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DCE" w:rsidRPr="00350DCE" w:rsidRDefault="007739AB" w:rsidP="00A03215">
      <w:pPr>
        <w:tabs>
          <w:tab w:val="left" w:pos="3975"/>
          <w:tab w:val="left" w:pos="6495"/>
        </w:tabs>
        <w:spacing w:line="360" w:lineRule="auto"/>
        <w:jc w:val="center"/>
        <w:rPr>
          <w:rFonts w:asciiTheme="majorBidi" w:hAnsiTheme="majorBidi" w:cstheme="majorBidi"/>
          <w:b/>
          <w:bCs/>
          <w:sz w:val="24"/>
          <w:szCs w:val="24"/>
        </w:rPr>
      </w:pPr>
      <w:r>
        <w:rPr>
          <w:rFonts w:asciiTheme="majorBidi" w:hAnsiTheme="majorBidi" w:cstheme="majorBidi"/>
          <w:b/>
          <w:bCs/>
          <w:sz w:val="24"/>
          <w:szCs w:val="24"/>
        </w:rPr>
        <w:t>(</w:t>
      </w:r>
      <w:r w:rsidR="00E66783" w:rsidRPr="00350DCE">
        <w:rPr>
          <w:rFonts w:asciiTheme="majorBidi" w:hAnsiTheme="majorBidi" w:cstheme="majorBidi"/>
          <w:b/>
          <w:bCs/>
          <w:sz w:val="24"/>
          <w:szCs w:val="24"/>
        </w:rPr>
        <w:t>Chapitre I </w:t>
      </w:r>
      <w:proofErr w:type="gramStart"/>
      <w:r w:rsidR="00E66783" w:rsidRPr="00350DCE">
        <w:rPr>
          <w:rFonts w:asciiTheme="majorBidi" w:hAnsiTheme="majorBidi" w:cstheme="majorBidi"/>
          <w:b/>
          <w:bCs/>
          <w:sz w:val="24"/>
          <w:szCs w:val="24"/>
        </w:rPr>
        <w:t>:Généralité</w:t>
      </w:r>
      <w:r w:rsidR="00350DCE">
        <w:rPr>
          <w:rFonts w:asciiTheme="majorBidi" w:hAnsiTheme="majorBidi" w:cstheme="majorBidi"/>
          <w:b/>
          <w:bCs/>
          <w:sz w:val="24"/>
          <w:szCs w:val="24"/>
        </w:rPr>
        <w:t>s</w:t>
      </w:r>
      <w:proofErr w:type="gramEnd"/>
      <w:r w:rsidR="00E66783" w:rsidRPr="00350DCE">
        <w:rPr>
          <w:rFonts w:asciiTheme="majorBidi" w:hAnsiTheme="majorBidi" w:cstheme="majorBidi"/>
          <w:b/>
          <w:bCs/>
          <w:sz w:val="24"/>
          <w:szCs w:val="24"/>
        </w:rPr>
        <w:t xml:space="preserve"> sur l’abricotier.</w:t>
      </w:r>
    </w:p>
    <w:p w:rsidR="00E66783" w:rsidRPr="00350DCE" w:rsidRDefault="00350DCE" w:rsidP="00350DC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I.1.</w:t>
      </w:r>
      <w:r w:rsidR="00E66783" w:rsidRPr="00350DCE">
        <w:rPr>
          <w:rFonts w:asciiTheme="majorBidi" w:hAnsiTheme="majorBidi" w:cstheme="majorBidi"/>
          <w:b/>
          <w:bCs/>
          <w:sz w:val="24"/>
          <w:szCs w:val="24"/>
        </w:rPr>
        <w:t>Description du fruit</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L’abricot est le fruit d’un arbre généralement de petite taille appelé abricotier, de la famille des Rosacées .Le nom scientifique de l’abricotier est :</w:t>
      </w:r>
      <w:r w:rsidRPr="00350DCE">
        <w:rPr>
          <w:rFonts w:asciiTheme="majorBidi" w:hAnsiTheme="majorBidi" w:cstheme="majorBidi"/>
          <w:i/>
          <w:iCs/>
          <w:sz w:val="24"/>
          <w:szCs w:val="24"/>
        </w:rPr>
        <w:t xml:space="preserve"> Prunus </w:t>
      </w:r>
      <w:proofErr w:type="spellStart"/>
      <w:r w:rsidRPr="00350DCE">
        <w:rPr>
          <w:rFonts w:asciiTheme="majorBidi" w:hAnsiTheme="majorBidi" w:cstheme="majorBidi"/>
          <w:i/>
          <w:iCs/>
          <w:sz w:val="24"/>
          <w:szCs w:val="24"/>
        </w:rPr>
        <w:t>armeniaca</w:t>
      </w:r>
      <w:proofErr w:type="spellEnd"/>
      <w:r w:rsidRPr="00350DCE">
        <w:rPr>
          <w:rFonts w:asciiTheme="majorBidi" w:hAnsiTheme="majorBidi" w:cstheme="majorBidi"/>
          <w:i/>
          <w:iCs/>
          <w:sz w:val="24"/>
          <w:szCs w:val="24"/>
        </w:rPr>
        <w:t xml:space="preserve"> </w:t>
      </w:r>
      <w:r w:rsidRPr="00350DCE">
        <w:rPr>
          <w:rFonts w:asciiTheme="majorBidi" w:hAnsiTheme="majorBidi" w:cstheme="majorBidi"/>
          <w:sz w:val="24"/>
          <w:szCs w:val="24"/>
        </w:rPr>
        <w:t xml:space="preserve"> (Prune d’</w:t>
      </w:r>
      <w:proofErr w:type="spellStart"/>
      <w:r w:rsidRPr="00350DCE">
        <w:rPr>
          <w:rFonts w:asciiTheme="majorBidi" w:hAnsiTheme="majorBidi" w:cstheme="majorBidi"/>
          <w:sz w:val="24"/>
          <w:szCs w:val="24"/>
        </w:rPr>
        <w:t>aménie</w:t>
      </w:r>
      <w:proofErr w:type="spellEnd"/>
      <w:proofErr w:type="gramStart"/>
      <w:r w:rsidRPr="00350DCE">
        <w:rPr>
          <w:rFonts w:asciiTheme="majorBidi" w:hAnsiTheme="majorBidi" w:cstheme="majorBidi"/>
          <w:sz w:val="24"/>
          <w:szCs w:val="24"/>
        </w:rPr>
        <w:t>)(</w:t>
      </w:r>
      <w:proofErr w:type="gramEnd"/>
      <w:r w:rsidR="00350DCE" w:rsidRPr="00350DCE">
        <w:rPr>
          <w:rFonts w:asciiTheme="majorBidi" w:hAnsiTheme="majorBidi" w:cstheme="majorBidi"/>
          <w:b/>
          <w:bCs/>
          <w:sz w:val="24"/>
          <w:szCs w:val="24"/>
        </w:rPr>
        <w:t xml:space="preserve">LAHBARI, </w:t>
      </w:r>
      <w:r w:rsidRPr="00350DCE">
        <w:rPr>
          <w:rFonts w:asciiTheme="majorBidi" w:hAnsiTheme="majorBidi" w:cstheme="majorBidi"/>
          <w:b/>
          <w:bCs/>
          <w:sz w:val="24"/>
          <w:szCs w:val="24"/>
        </w:rPr>
        <w:t>2015)</w:t>
      </w:r>
      <w:r w:rsidR="00350DCE">
        <w:rPr>
          <w:rFonts w:asciiTheme="majorBidi" w:hAnsiTheme="majorBidi" w:cstheme="majorBidi"/>
          <w:sz w:val="24"/>
          <w:szCs w:val="24"/>
        </w:rPr>
        <w:t>.</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L’abricotier est vraisemblablement une des espèces fruitières les plus dynamiques de ce début de siècle. Le développement du </w:t>
      </w:r>
      <w:r w:rsidR="00350DCE">
        <w:rPr>
          <w:rFonts w:asciiTheme="majorBidi" w:hAnsiTheme="majorBidi" w:cstheme="majorBidi"/>
          <w:sz w:val="24"/>
          <w:szCs w:val="24"/>
        </w:rPr>
        <w:t xml:space="preserve">verger a été et est encore très </w:t>
      </w:r>
      <w:r w:rsidRPr="00350DCE">
        <w:rPr>
          <w:rFonts w:asciiTheme="majorBidi" w:hAnsiTheme="majorBidi" w:cstheme="majorBidi"/>
          <w:sz w:val="24"/>
          <w:szCs w:val="24"/>
        </w:rPr>
        <w:t>lié à l’innovation variétale.</w:t>
      </w:r>
    </w:p>
    <w:p w:rsidR="00E66783" w:rsidRPr="00350DCE" w:rsidRDefault="00E66783" w:rsidP="00350DCE">
      <w:pPr>
        <w:tabs>
          <w:tab w:val="left" w:pos="1905"/>
        </w:tabs>
        <w:spacing w:line="360" w:lineRule="auto"/>
        <w:jc w:val="both"/>
        <w:rPr>
          <w:rFonts w:asciiTheme="majorBidi" w:hAnsiTheme="majorBidi" w:cstheme="majorBidi"/>
          <w:b/>
          <w:bCs/>
          <w:sz w:val="24"/>
          <w:szCs w:val="24"/>
          <w:rtl/>
        </w:rPr>
      </w:pPr>
    </w:p>
    <w:p w:rsidR="00E66783" w:rsidRPr="00350DCE" w:rsidRDefault="00E66783" w:rsidP="00350DCE">
      <w:pPr>
        <w:pStyle w:val="Sansinterligne"/>
        <w:spacing w:line="360" w:lineRule="auto"/>
        <w:jc w:val="center"/>
        <w:rPr>
          <w:rFonts w:asciiTheme="majorBidi" w:hAnsiTheme="majorBidi" w:cstheme="majorBidi"/>
          <w:sz w:val="24"/>
          <w:szCs w:val="24"/>
        </w:rPr>
      </w:pPr>
      <w:r w:rsidRPr="00350DCE">
        <w:rPr>
          <w:rFonts w:asciiTheme="majorBidi" w:hAnsiTheme="majorBidi" w:cstheme="majorBidi"/>
          <w:noProof/>
          <w:sz w:val="24"/>
          <w:szCs w:val="24"/>
        </w:rPr>
        <w:drawing>
          <wp:inline distT="0" distB="0" distL="0" distR="0">
            <wp:extent cx="2429510" cy="1808480"/>
            <wp:effectExtent l="114300" t="57150" r="104140" b="58420"/>
            <wp:docPr id="2"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9510" cy="18084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03215" w:rsidRDefault="00E66783" w:rsidP="00A03215">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Figure N°1 : </w:t>
      </w:r>
      <w:r w:rsidRPr="00350DCE">
        <w:rPr>
          <w:rFonts w:asciiTheme="majorBidi" w:hAnsiTheme="majorBidi" w:cstheme="majorBidi"/>
          <w:sz w:val="24"/>
          <w:szCs w:val="24"/>
        </w:rPr>
        <w:t xml:space="preserve">Abricots à maturité ; entier et en </w:t>
      </w:r>
      <w:proofErr w:type="gramStart"/>
      <w:r w:rsidRPr="00350DCE">
        <w:rPr>
          <w:rFonts w:asciiTheme="majorBidi" w:hAnsiTheme="majorBidi" w:cstheme="majorBidi"/>
          <w:sz w:val="24"/>
          <w:szCs w:val="24"/>
        </w:rPr>
        <w:t>coupe</w:t>
      </w:r>
      <w:r w:rsidR="00350DCE" w:rsidRPr="00350DCE">
        <w:rPr>
          <w:rFonts w:asciiTheme="majorBidi" w:hAnsiTheme="majorBidi" w:cstheme="majorBidi"/>
          <w:sz w:val="24"/>
          <w:szCs w:val="24"/>
        </w:rPr>
        <w:t>(</w:t>
      </w:r>
      <w:proofErr w:type="gramEnd"/>
      <w:r w:rsidR="00350DCE" w:rsidRPr="00350DCE">
        <w:rPr>
          <w:rFonts w:asciiTheme="majorBidi" w:hAnsiTheme="majorBidi" w:cstheme="majorBidi"/>
          <w:b/>
          <w:bCs/>
          <w:sz w:val="24"/>
          <w:szCs w:val="24"/>
        </w:rPr>
        <w:t>LAHBARI, 2015)</w:t>
      </w:r>
      <w:r w:rsidR="00350DCE">
        <w:rPr>
          <w:rFonts w:asciiTheme="majorBidi" w:hAnsiTheme="majorBidi" w:cstheme="majorBidi"/>
          <w:sz w:val="24"/>
          <w:szCs w:val="24"/>
        </w:rPr>
        <w:t>.</w:t>
      </w:r>
    </w:p>
    <w:p w:rsidR="00A03215" w:rsidRDefault="00E66783" w:rsidP="00A03215">
      <w:pPr>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C’est un fruit charnu, une drupe, de forme arrondie, possédant un noyau dur contenant un</w:t>
      </w:r>
      <w:r w:rsidR="00350DCE">
        <w:rPr>
          <w:rFonts w:asciiTheme="majorBidi" w:hAnsiTheme="majorBidi" w:cstheme="majorBidi"/>
          <w:sz w:val="24"/>
          <w:szCs w:val="24"/>
        </w:rPr>
        <w:t xml:space="preserve">e seule grosse graine </w:t>
      </w:r>
      <w:r w:rsidR="00350DCE" w:rsidRPr="00350DCE">
        <w:rPr>
          <w:rFonts w:asciiTheme="majorBidi" w:hAnsiTheme="majorBidi" w:cstheme="majorBidi"/>
          <w:b/>
          <w:bCs/>
          <w:sz w:val="24"/>
          <w:szCs w:val="24"/>
        </w:rPr>
        <w:t>(figure 0</w:t>
      </w:r>
      <w:r w:rsidRPr="00350DCE">
        <w:rPr>
          <w:rFonts w:asciiTheme="majorBidi" w:hAnsiTheme="majorBidi" w:cstheme="majorBidi"/>
          <w:b/>
          <w:bCs/>
          <w:sz w:val="24"/>
          <w:szCs w:val="24"/>
        </w:rPr>
        <w:t>1)</w:t>
      </w:r>
      <w:proofErr w:type="gramStart"/>
      <w:r w:rsidRPr="00350DCE">
        <w:rPr>
          <w:rFonts w:asciiTheme="majorBidi" w:hAnsiTheme="majorBidi" w:cstheme="majorBidi"/>
          <w:sz w:val="24"/>
          <w:szCs w:val="24"/>
        </w:rPr>
        <w:t>,ou</w:t>
      </w:r>
      <w:proofErr w:type="gramEnd"/>
      <w:r w:rsidRPr="00350DCE">
        <w:rPr>
          <w:rFonts w:asciiTheme="majorBidi" w:hAnsiTheme="majorBidi" w:cstheme="majorBidi"/>
          <w:sz w:val="24"/>
          <w:szCs w:val="24"/>
        </w:rPr>
        <w:t xml:space="preserve"> amande .</w:t>
      </w:r>
    </w:p>
    <w:p w:rsidR="00E66783" w:rsidRPr="00A03215" w:rsidRDefault="00E66783" w:rsidP="00A03215">
      <w:pPr>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 xml:space="preserve">La chair est sucrée, peu juteuse, jaune orangée </w:t>
      </w:r>
      <w:r w:rsidR="00350DCE">
        <w:rPr>
          <w:rFonts w:asciiTheme="majorBidi" w:hAnsiTheme="majorBidi" w:cstheme="majorBidi"/>
          <w:sz w:val="24"/>
          <w:szCs w:val="24"/>
        </w:rPr>
        <w:t xml:space="preserve">et ferme, la teneur en carotène </w:t>
      </w:r>
      <w:r w:rsidRPr="00350DCE">
        <w:rPr>
          <w:rFonts w:asciiTheme="majorBidi" w:hAnsiTheme="majorBidi" w:cstheme="majorBidi"/>
          <w:sz w:val="24"/>
          <w:szCs w:val="24"/>
        </w:rPr>
        <w:t>ou provitamine A est élevée, c’est elle qui donne la couleur orangée et l’abricot est riche en pectines qui se gonflent facilement d’eau et qui lui confèrent son cote moelleux .L’abricot se sépare aisément en suivant le sillon médian.</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Le peau veloutée, dont la couleur peut aller du jaune au  rouge, est parfois piquetée de « taches de rousseur »et se mange.</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La couleur  rouge n’est pas gage  de maturité(le degré de maturité est apprécié par le parfum et la souplesse du fruit) et l’abricot mûrit après sa c</w:t>
      </w:r>
      <w:r w:rsidR="00350DCE">
        <w:rPr>
          <w:rFonts w:asciiTheme="majorBidi" w:hAnsiTheme="majorBidi" w:cstheme="majorBidi"/>
          <w:sz w:val="24"/>
          <w:szCs w:val="24"/>
        </w:rPr>
        <w:t>ueillette, il est climactérique (</w:t>
      </w:r>
      <w:r w:rsidR="00350DCE" w:rsidRPr="00350DCE">
        <w:rPr>
          <w:rFonts w:asciiTheme="majorBidi" w:hAnsiTheme="majorBidi" w:cstheme="majorBidi"/>
          <w:b/>
          <w:bCs/>
          <w:sz w:val="24"/>
          <w:szCs w:val="24"/>
        </w:rPr>
        <w:t xml:space="preserve">LAHBARI, </w:t>
      </w:r>
      <w:r w:rsidRPr="00350DCE">
        <w:rPr>
          <w:rFonts w:asciiTheme="majorBidi" w:hAnsiTheme="majorBidi" w:cstheme="majorBidi"/>
          <w:b/>
          <w:bCs/>
          <w:sz w:val="24"/>
          <w:szCs w:val="24"/>
        </w:rPr>
        <w:t> 2015)</w:t>
      </w:r>
      <w:r w:rsidR="00350DCE" w:rsidRPr="00350DCE">
        <w:rPr>
          <w:rFonts w:asciiTheme="majorBidi" w:hAnsiTheme="majorBidi" w:cstheme="majorBidi"/>
          <w:b/>
          <w:bCs/>
          <w:sz w:val="24"/>
          <w:szCs w:val="24"/>
        </w:rPr>
        <w:t>.</w:t>
      </w:r>
    </w:p>
    <w:p w:rsidR="00E66783" w:rsidRPr="00350DCE" w:rsidRDefault="00350DCE" w:rsidP="00350DCE">
      <w:pPr>
        <w:tabs>
          <w:tab w:val="left" w:pos="3975"/>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 I.2.</w:t>
      </w:r>
      <w:r w:rsidR="00E66783" w:rsidRPr="00350DCE">
        <w:rPr>
          <w:rFonts w:asciiTheme="majorBidi" w:hAnsiTheme="majorBidi" w:cstheme="majorBidi"/>
          <w:b/>
          <w:bCs/>
          <w:sz w:val="24"/>
          <w:szCs w:val="24"/>
        </w:rPr>
        <w:t xml:space="preserve"> Origine et historique</w:t>
      </w:r>
      <w:r>
        <w:rPr>
          <w:rFonts w:asciiTheme="majorBidi" w:hAnsiTheme="majorBidi" w:cstheme="majorBidi"/>
          <w:b/>
          <w:bCs/>
          <w:sz w:val="24"/>
          <w:szCs w:val="24"/>
        </w:rPr>
        <w:t xml:space="preserve"> de</w:t>
      </w:r>
      <w:r w:rsidR="00E66783" w:rsidRPr="00350DCE">
        <w:rPr>
          <w:rFonts w:asciiTheme="majorBidi" w:hAnsiTheme="majorBidi" w:cstheme="majorBidi"/>
          <w:b/>
          <w:bCs/>
          <w:sz w:val="24"/>
          <w:szCs w:val="24"/>
        </w:rPr>
        <w:t xml:space="preserve">  l’abricotier </w:t>
      </w:r>
    </w:p>
    <w:p w:rsidR="00E66783" w:rsidRPr="00350DCE" w:rsidRDefault="00E66783" w:rsidP="00350DCE">
      <w:pPr>
        <w:tabs>
          <w:tab w:val="left" w:pos="3975"/>
        </w:tabs>
        <w:spacing w:line="360" w:lineRule="auto"/>
        <w:jc w:val="both"/>
        <w:rPr>
          <w:rFonts w:asciiTheme="majorBidi" w:hAnsiTheme="majorBidi" w:cstheme="majorBidi"/>
          <w:b/>
          <w:bCs/>
          <w:sz w:val="24"/>
          <w:szCs w:val="24"/>
        </w:rPr>
      </w:pPr>
      <w:r w:rsidRPr="00350DCE">
        <w:rPr>
          <w:rFonts w:asciiTheme="majorBidi" w:hAnsiTheme="majorBidi" w:cstheme="majorBidi"/>
          <w:b/>
          <w:bCs/>
          <w:noProof/>
          <w:sz w:val="24"/>
          <w:szCs w:val="24"/>
        </w:rPr>
        <w:drawing>
          <wp:inline distT="0" distB="0" distL="0" distR="0">
            <wp:extent cx="5274310" cy="2523331"/>
            <wp:effectExtent l="38100" t="57150" r="116840" b="86519"/>
            <wp:docPr id="4" name="Image 1" descr="C:\Users\MAISON XP\Desktop\IMG_20170516_22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SON XP\Desktop\IMG_20170516_220214.jpg"/>
                    <pic:cNvPicPr>
                      <a:picLocks noChangeAspect="1" noChangeArrowheads="1"/>
                    </pic:cNvPicPr>
                  </pic:nvPicPr>
                  <pic:blipFill>
                    <a:blip r:embed="rId8"/>
                    <a:srcRect/>
                    <a:stretch>
                      <a:fillRect/>
                    </a:stretch>
                  </pic:blipFill>
                  <pic:spPr bwMode="auto">
                    <a:xfrm>
                      <a:off x="0" y="0"/>
                      <a:ext cx="5274310" cy="25233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66783" w:rsidRPr="00350DCE" w:rsidRDefault="00E66783" w:rsidP="00350DCE">
      <w:pPr>
        <w:tabs>
          <w:tab w:val="left" w:pos="3975"/>
        </w:tabs>
        <w:spacing w:line="360" w:lineRule="auto"/>
        <w:jc w:val="both"/>
        <w:rPr>
          <w:rFonts w:asciiTheme="majorBidi" w:hAnsiTheme="majorBidi" w:cstheme="majorBidi"/>
          <w:sz w:val="24"/>
          <w:szCs w:val="24"/>
        </w:rPr>
      </w:pPr>
      <w:proofErr w:type="spellStart"/>
      <w:r w:rsidRPr="00350DCE">
        <w:rPr>
          <w:rFonts w:asciiTheme="majorBidi" w:hAnsiTheme="majorBidi" w:cstheme="majorBidi"/>
          <w:b/>
          <w:bCs/>
          <w:sz w:val="24"/>
          <w:szCs w:val="24"/>
        </w:rPr>
        <w:t>FigureN</w:t>
      </w:r>
      <w:proofErr w:type="spellEnd"/>
      <w:r w:rsidRPr="00350DCE">
        <w:rPr>
          <w:rFonts w:asciiTheme="majorBidi" w:hAnsiTheme="majorBidi" w:cstheme="majorBidi"/>
          <w:b/>
          <w:bCs/>
          <w:sz w:val="24"/>
          <w:szCs w:val="24"/>
        </w:rPr>
        <w:t>°02</w:t>
      </w:r>
      <w:r w:rsidRPr="00350DCE">
        <w:rPr>
          <w:rFonts w:asciiTheme="majorBidi" w:hAnsiTheme="majorBidi" w:cstheme="majorBidi"/>
          <w:sz w:val="24"/>
          <w:szCs w:val="24"/>
        </w:rPr>
        <w:t xml:space="preserve"> : Extension historique de la culture </w:t>
      </w:r>
      <w:proofErr w:type="gramStart"/>
      <w:r w:rsidRPr="00350DCE">
        <w:rPr>
          <w:rFonts w:asciiTheme="majorBidi" w:hAnsiTheme="majorBidi" w:cstheme="majorBidi"/>
          <w:sz w:val="24"/>
          <w:szCs w:val="24"/>
        </w:rPr>
        <w:t>d’abricotier</w:t>
      </w:r>
      <w:r w:rsidR="00774D05">
        <w:rPr>
          <w:rFonts w:asciiTheme="majorBidi" w:hAnsiTheme="majorBidi" w:cstheme="majorBidi"/>
          <w:b/>
          <w:bCs/>
          <w:sz w:val="24"/>
          <w:szCs w:val="24"/>
        </w:rPr>
        <w:t>(</w:t>
      </w:r>
      <w:proofErr w:type="gramEnd"/>
      <w:r w:rsidR="00774D05" w:rsidRPr="00350DCE">
        <w:rPr>
          <w:rFonts w:asciiTheme="majorBidi" w:hAnsiTheme="majorBidi" w:cstheme="majorBidi"/>
          <w:b/>
          <w:bCs/>
          <w:sz w:val="24"/>
          <w:szCs w:val="24"/>
        </w:rPr>
        <w:t>VAVILOV</w:t>
      </w:r>
      <w:r w:rsidR="00774D05">
        <w:rPr>
          <w:rFonts w:asciiTheme="majorBidi" w:hAnsiTheme="majorBidi" w:cstheme="majorBidi"/>
          <w:b/>
          <w:bCs/>
          <w:sz w:val="24"/>
          <w:szCs w:val="24"/>
        </w:rPr>
        <w:t>, 1951)</w:t>
      </w:r>
    </w:p>
    <w:p w:rsidR="00E66783" w:rsidRPr="00350DCE" w:rsidRDefault="00E66783" w:rsidP="00350DCE">
      <w:pPr>
        <w:tabs>
          <w:tab w:val="left" w:pos="2789"/>
        </w:tabs>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VAVILOV</w:t>
      </w:r>
      <w:r w:rsidR="00774D05">
        <w:rPr>
          <w:rFonts w:asciiTheme="majorBidi" w:hAnsiTheme="majorBidi" w:cstheme="majorBidi"/>
          <w:b/>
          <w:bCs/>
          <w:sz w:val="24"/>
          <w:szCs w:val="24"/>
        </w:rPr>
        <w:t xml:space="preserve"> (1951),</w:t>
      </w:r>
      <w:r w:rsidRPr="00350DCE">
        <w:rPr>
          <w:rFonts w:asciiTheme="majorBidi" w:hAnsiTheme="majorBidi" w:cstheme="majorBidi"/>
          <w:sz w:val="24"/>
          <w:szCs w:val="24"/>
        </w:rPr>
        <w:t xml:space="preserve"> a  pu   identifier   trois   grandes  contrées   d’origine   de l’abricotier,  le   premier </w:t>
      </w:r>
      <w:r w:rsidR="00774D05">
        <w:rPr>
          <w:rFonts w:asciiTheme="majorBidi" w:hAnsiTheme="majorBidi" w:cstheme="majorBidi"/>
          <w:sz w:val="24"/>
          <w:szCs w:val="24"/>
        </w:rPr>
        <w:t xml:space="preserve">  au   centre   de   la   chine,  le   second  en   A</w:t>
      </w:r>
      <w:r w:rsidRPr="00350DCE">
        <w:rPr>
          <w:rFonts w:asciiTheme="majorBidi" w:hAnsiTheme="majorBidi" w:cstheme="majorBidi"/>
          <w:sz w:val="24"/>
          <w:szCs w:val="24"/>
        </w:rPr>
        <w:t>sie   ce</w:t>
      </w:r>
      <w:r w:rsidR="00774D05">
        <w:rPr>
          <w:rFonts w:asciiTheme="majorBidi" w:hAnsiTheme="majorBidi" w:cstheme="majorBidi"/>
          <w:sz w:val="24"/>
          <w:szCs w:val="24"/>
        </w:rPr>
        <w:t>ntrale   et   le dernier   en  A</w:t>
      </w:r>
      <w:r w:rsidRPr="00350DCE">
        <w:rPr>
          <w:rFonts w:asciiTheme="majorBidi" w:hAnsiTheme="majorBidi" w:cstheme="majorBidi"/>
          <w:sz w:val="24"/>
          <w:szCs w:val="24"/>
        </w:rPr>
        <w:t>sie   mineure</w:t>
      </w:r>
      <w:r w:rsidR="00A03215">
        <w:rPr>
          <w:rFonts w:asciiTheme="majorBidi" w:hAnsiTheme="majorBidi" w:cstheme="majorBidi"/>
          <w:sz w:val="24"/>
          <w:szCs w:val="24"/>
        </w:rPr>
        <w:t xml:space="preserve"> (Fig.02)</w:t>
      </w:r>
      <w:r w:rsidRPr="00350DCE">
        <w:rPr>
          <w:rFonts w:asciiTheme="majorBidi" w:hAnsiTheme="majorBidi" w:cstheme="majorBidi"/>
          <w:sz w:val="24"/>
          <w:szCs w:val="24"/>
        </w:rPr>
        <w:t>.</w:t>
      </w:r>
    </w:p>
    <w:p w:rsidR="00E66783" w:rsidRPr="00350DCE" w:rsidRDefault="00E66783" w:rsidP="00350DCE">
      <w:pPr>
        <w:tabs>
          <w:tab w:val="left" w:pos="2789"/>
        </w:tabs>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Dix  ans  plus  tard,  </w:t>
      </w:r>
      <w:r w:rsidRPr="00350DCE">
        <w:rPr>
          <w:rFonts w:asciiTheme="majorBidi" w:hAnsiTheme="majorBidi" w:cstheme="majorBidi"/>
          <w:b/>
          <w:bCs/>
          <w:sz w:val="24"/>
          <w:szCs w:val="24"/>
        </w:rPr>
        <w:t>CROSSA-RAYNAUD</w:t>
      </w:r>
      <w:r w:rsidRPr="00350DCE">
        <w:rPr>
          <w:rFonts w:asciiTheme="majorBidi" w:hAnsiTheme="majorBidi" w:cstheme="majorBidi"/>
          <w:sz w:val="24"/>
          <w:szCs w:val="24"/>
        </w:rPr>
        <w:t xml:space="preserve"> (</w:t>
      </w:r>
      <w:r w:rsidRPr="00350DCE">
        <w:rPr>
          <w:rFonts w:asciiTheme="majorBidi" w:hAnsiTheme="majorBidi" w:cstheme="majorBidi"/>
          <w:b/>
          <w:bCs/>
          <w:sz w:val="24"/>
          <w:szCs w:val="24"/>
        </w:rPr>
        <w:t>1961</w:t>
      </w:r>
      <w:r w:rsidRPr="00350DCE">
        <w:rPr>
          <w:rFonts w:asciiTheme="majorBidi" w:hAnsiTheme="majorBidi" w:cstheme="majorBidi"/>
          <w:sz w:val="24"/>
          <w:szCs w:val="24"/>
        </w:rPr>
        <w:t xml:space="preserve">) ,  estime   que    l’abricotier   se   serait  vraisemblablement    </w:t>
      </w:r>
      <w:proofErr w:type="spellStart"/>
      <w:r w:rsidRPr="00350DCE">
        <w:rPr>
          <w:rFonts w:asciiTheme="majorBidi" w:hAnsiTheme="majorBidi" w:cstheme="majorBidi"/>
          <w:sz w:val="24"/>
          <w:szCs w:val="24"/>
        </w:rPr>
        <w:t>prapagé</w:t>
      </w:r>
      <w:proofErr w:type="spellEnd"/>
      <w:r w:rsidRPr="00350DCE">
        <w:rPr>
          <w:rFonts w:asciiTheme="majorBidi" w:hAnsiTheme="majorBidi" w:cstheme="majorBidi"/>
          <w:sz w:val="24"/>
          <w:szCs w:val="24"/>
        </w:rPr>
        <w:t xml:space="preserve">    dans   trois   directions,   le   premier    vers    le   Moyen-Orient  (</w:t>
      </w:r>
      <w:proofErr w:type="spellStart"/>
      <w:r w:rsidRPr="00350DCE">
        <w:rPr>
          <w:rFonts w:asciiTheme="majorBidi" w:hAnsiTheme="majorBidi" w:cstheme="majorBidi"/>
          <w:sz w:val="24"/>
          <w:szCs w:val="24"/>
        </w:rPr>
        <w:t>Egypt</w:t>
      </w:r>
      <w:proofErr w:type="spellEnd"/>
      <w:r w:rsidRPr="00350DCE">
        <w:rPr>
          <w:rFonts w:asciiTheme="majorBidi" w:hAnsiTheme="majorBidi" w:cstheme="majorBidi"/>
          <w:sz w:val="24"/>
          <w:szCs w:val="24"/>
        </w:rPr>
        <w:t xml:space="preserve"> et Afrique du Nord ),   qui    regroupe   les   variétés    caractérisés    par  un  port    éta</w:t>
      </w:r>
      <w:r w:rsidR="00774D05">
        <w:rPr>
          <w:rFonts w:asciiTheme="majorBidi" w:hAnsiTheme="majorBidi" w:cstheme="majorBidi"/>
          <w:sz w:val="24"/>
          <w:szCs w:val="24"/>
        </w:rPr>
        <w:t>lé,   une    presque  complè</w:t>
      </w:r>
      <w:r w:rsidRPr="00350DCE">
        <w:rPr>
          <w:rFonts w:asciiTheme="majorBidi" w:hAnsiTheme="majorBidi" w:cstheme="majorBidi"/>
          <w:sz w:val="24"/>
          <w:szCs w:val="24"/>
        </w:rPr>
        <w:t>te  de   besoins  en   froid   et  une  allogamie  stri</w:t>
      </w:r>
      <w:r w:rsidR="00774D05">
        <w:rPr>
          <w:rFonts w:asciiTheme="majorBidi" w:hAnsiTheme="majorBidi" w:cstheme="majorBidi"/>
          <w:sz w:val="24"/>
          <w:szCs w:val="24"/>
        </w:rPr>
        <w:t>cte .  le second  vers   la   Grèce,   l’E</w:t>
      </w:r>
      <w:r w:rsidRPr="00350DCE">
        <w:rPr>
          <w:rFonts w:asciiTheme="majorBidi" w:hAnsiTheme="majorBidi" w:cstheme="majorBidi"/>
          <w:sz w:val="24"/>
          <w:szCs w:val="24"/>
        </w:rPr>
        <w:t xml:space="preserve">urope    centrale,   l’Italie    et  la  France ,  il   rassemble   des  variétés     caractérisées     par   des   besoins    de  froid  important   et  une  </w:t>
      </w:r>
      <w:proofErr w:type="spellStart"/>
      <w:r w:rsidRPr="00350DCE">
        <w:rPr>
          <w:rFonts w:asciiTheme="majorBidi" w:hAnsiTheme="majorBidi" w:cstheme="majorBidi"/>
          <w:sz w:val="24"/>
          <w:szCs w:val="24"/>
        </w:rPr>
        <w:t>autoincompatibilité</w:t>
      </w:r>
      <w:proofErr w:type="spellEnd"/>
      <w:r w:rsidRPr="00350DCE">
        <w:rPr>
          <w:rFonts w:asciiTheme="majorBidi" w:hAnsiTheme="majorBidi" w:cstheme="majorBidi"/>
          <w:sz w:val="24"/>
          <w:szCs w:val="24"/>
        </w:rPr>
        <w:t xml:space="preserve">    de    floraison ,  les   fruits   sont  en   générale   tardifs,  gros    et   co</w:t>
      </w:r>
      <w:r w:rsidR="00774D05">
        <w:rPr>
          <w:rFonts w:asciiTheme="majorBidi" w:hAnsiTheme="majorBidi" w:cstheme="majorBidi"/>
          <w:sz w:val="24"/>
          <w:szCs w:val="24"/>
        </w:rPr>
        <w:t>lorés .   enfin ,   le   troisiè</w:t>
      </w:r>
      <w:r w:rsidRPr="00350DCE">
        <w:rPr>
          <w:rFonts w:asciiTheme="majorBidi" w:hAnsiTheme="majorBidi" w:cstheme="majorBidi"/>
          <w:sz w:val="24"/>
          <w:szCs w:val="24"/>
        </w:rPr>
        <w:t xml:space="preserve">me    constitue   le   groupe  qui  a  migrée    vers   l’est ,  qui  renferme    une   sous  branche  vers   la  chine  du  Nord ,  avec  les   variétés   du  groupe  </w:t>
      </w:r>
      <w:r w:rsidRPr="00350DCE">
        <w:rPr>
          <w:rFonts w:asciiTheme="majorBidi" w:hAnsiTheme="majorBidi" w:cstheme="majorBidi"/>
          <w:i/>
          <w:iCs/>
          <w:sz w:val="24"/>
          <w:szCs w:val="24"/>
        </w:rPr>
        <w:t xml:space="preserve">prunus  </w:t>
      </w:r>
      <w:proofErr w:type="spellStart"/>
      <w:r w:rsidRPr="00350DCE">
        <w:rPr>
          <w:rFonts w:asciiTheme="majorBidi" w:hAnsiTheme="majorBidi" w:cstheme="majorBidi"/>
          <w:i/>
          <w:iCs/>
          <w:sz w:val="24"/>
          <w:szCs w:val="24"/>
        </w:rPr>
        <w:t>sibirica</w:t>
      </w:r>
      <w:proofErr w:type="spellEnd"/>
      <w:r w:rsidRPr="00350DCE">
        <w:rPr>
          <w:rFonts w:asciiTheme="majorBidi" w:hAnsiTheme="majorBidi" w:cstheme="majorBidi"/>
          <w:i/>
          <w:iCs/>
          <w:sz w:val="24"/>
          <w:szCs w:val="24"/>
        </w:rPr>
        <w:t xml:space="preserve">   </w:t>
      </w:r>
      <w:r w:rsidRPr="00350DCE">
        <w:rPr>
          <w:rFonts w:asciiTheme="majorBidi" w:hAnsiTheme="majorBidi" w:cstheme="majorBidi"/>
          <w:sz w:val="24"/>
          <w:szCs w:val="24"/>
        </w:rPr>
        <w:t xml:space="preserve"> ayant   un   très   grand   besoin  de  froid   et  une bonne   résista</w:t>
      </w:r>
      <w:r w:rsidR="00774D05">
        <w:rPr>
          <w:rFonts w:asciiTheme="majorBidi" w:hAnsiTheme="majorBidi" w:cstheme="majorBidi"/>
          <w:sz w:val="24"/>
          <w:szCs w:val="24"/>
        </w:rPr>
        <w:t>nce  au   gel,   et  une  deuxiè</w:t>
      </w:r>
      <w:r w:rsidRPr="00350DCE">
        <w:rPr>
          <w:rFonts w:asciiTheme="majorBidi" w:hAnsiTheme="majorBidi" w:cstheme="majorBidi"/>
          <w:sz w:val="24"/>
          <w:szCs w:val="24"/>
        </w:rPr>
        <w:t xml:space="preserve">me    sous   branche   plus   au   sud,   avec   le </w:t>
      </w:r>
      <w:r w:rsidRPr="00350DCE">
        <w:rPr>
          <w:rFonts w:asciiTheme="majorBidi" w:hAnsiTheme="majorBidi" w:cstheme="majorBidi"/>
          <w:i/>
          <w:iCs/>
          <w:sz w:val="24"/>
          <w:szCs w:val="24"/>
        </w:rPr>
        <w:t xml:space="preserve">prunus </w:t>
      </w:r>
      <w:proofErr w:type="spellStart"/>
      <w:r w:rsidRPr="00350DCE">
        <w:rPr>
          <w:rFonts w:asciiTheme="majorBidi" w:hAnsiTheme="majorBidi" w:cstheme="majorBidi"/>
          <w:i/>
          <w:iCs/>
          <w:sz w:val="24"/>
          <w:szCs w:val="24"/>
        </w:rPr>
        <w:t>mume</w:t>
      </w:r>
      <w:proofErr w:type="spellEnd"/>
      <w:r w:rsidRPr="00350DCE">
        <w:rPr>
          <w:rFonts w:asciiTheme="majorBidi" w:hAnsiTheme="majorBidi" w:cstheme="majorBidi"/>
          <w:i/>
          <w:iCs/>
          <w:sz w:val="24"/>
          <w:szCs w:val="24"/>
        </w:rPr>
        <w:t>.</w:t>
      </w:r>
    </w:p>
    <w:p w:rsidR="00E66783" w:rsidRPr="00350DCE" w:rsidRDefault="00E66783" w:rsidP="00350DCE">
      <w:pPr>
        <w:tabs>
          <w:tab w:val="left" w:pos="2789"/>
        </w:tabs>
        <w:spacing w:line="360" w:lineRule="auto"/>
        <w:jc w:val="both"/>
        <w:rPr>
          <w:rFonts w:asciiTheme="majorBidi" w:hAnsiTheme="majorBidi" w:cstheme="majorBidi"/>
          <w:sz w:val="24"/>
          <w:szCs w:val="24"/>
        </w:rPr>
      </w:pPr>
      <w:r w:rsidRPr="00350DCE">
        <w:rPr>
          <w:rFonts w:asciiTheme="majorBidi" w:hAnsiTheme="majorBidi" w:cstheme="majorBidi"/>
          <w:i/>
          <w:iCs/>
          <w:sz w:val="24"/>
          <w:szCs w:val="24"/>
        </w:rPr>
        <w:t xml:space="preserve">Prunus </w:t>
      </w:r>
      <w:proofErr w:type="spellStart"/>
      <w:r w:rsidRPr="00350DCE">
        <w:rPr>
          <w:rFonts w:asciiTheme="majorBidi" w:hAnsiTheme="majorBidi" w:cstheme="majorBidi"/>
          <w:i/>
          <w:iCs/>
          <w:sz w:val="24"/>
          <w:szCs w:val="24"/>
        </w:rPr>
        <w:t>armeniaca</w:t>
      </w:r>
      <w:proofErr w:type="spellEnd"/>
      <w:r w:rsidRPr="00350DCE">
        <w:rPr>
          <w:rFonts w:asciiTheme="majorBidi" w:hAnsiTheme="majorBidi" w:cstheme="majorBidi"/>
          <w:sz w:val="24"/>
          <w:szCs w:val="24"/>
        </w:rPr>
        <w:t xml:space="preserve">     est    pro</w:t>
      </w:r>
      <w:r w:rsidR="00774D05">
        <w:rPr>
          <w:rFonts w:asciiTheme="majorBidi" w:hAnsiTheme="majorBidi" w:cstheme="majorBidi"/>
          <w:sz w:val="24"/>
          <w:szCs w:val="24"/>
        </w:rPr>
        <w:t xml:space="preserve">bablement     originaire  de   </w:t>
      </w:r>
      <w:proofErr w:type="gramStart"/>
      <w:r w:rsidR="00774D05">
        <w:rPr>
          <w:rFonts w:asciiTheme="majorBidi" w:hAnsiTheme="majorBidi" w:cstheme="majorBidi"/>
          <w:sz w:val="24"/>
          <w:szCs w:val="24"/>
        </w:rPr>
        <w:t>C</w:t>
      </w:r>
      <w:r w:rsidRPr="00350DCE">
        <w:rPr>
          <w:rFonts w:asciiTheme="majorBidi" w:hAnsiTheme="majorBidi" w:cstheme="majorBidi"/>
          <w:sz w:val="24"/>
          <w:szCs w:val="24"/>
        </w:rPr>
        <w:t>hine ,</w:t>
      </w:r>
      <w:proofErr w:type="gramEnd"/>
      <w:r w:rsidRPr="00350DCE">
        <w:rPr>
          <w:rFonts w:asciiTheme="majorBidi" w:hAnsiTheme="majorBidi" w:cstheme="majorBidi"/>
          <w:sz w:val="24"/>
          <w:szCs w:val="24"/>
        </w:rPr>
        <w:t xml:space="preserve">  ou  l’on   trouve   des pieds   sauvages  d’abricotiers    (</w:t>
      </w:r>
      <w:r w:rsidRPr="00350DCE">
        <w:rPr>
          <w:rFonts w:asciiTheme="majorBidi" w:hAnsiTheme="majorBidi" w:cstheme="majorBidi"/>
          <w:b/>
          <w:bCs/>
          <w:sz w:val="24"/>
          <w:szCs w:val="24"/>
        </w:rPr>
        <w:t>BAILEY ET HOUGH , 1975 ; FAUST ET al,1998</w:t>
      </w:r>
      <w:r w:rsidRPr="00350DCE">
        <w:rPr>
          <w:rFonts w:asciiTheme="majorBidi" w:hAnsiTheme="majorBidi" w:cstheme="majorBidi"/>
          <w:sz w:val="24"/>
          <w:szCs w:val="24"/>
        </w:rPr>
        <w:t>).  Selon (</w:t>
      </w:r>
      <w:r w:rsidRPr="00350DCE">
        <w:rPr>
          <w:rFonts w:asciiTheme="majorBidi" w:hAnsiTheme="majorBidi" w:cstheme="majorBidi"/>
          <w:b/>
          <w:bCs/>
          <w:sz w:val="24"/>
          <w:szCs w:val="24"/>
        </w:rPr>
        <w:t>GAUTIER ,1988</w:t>
      </w:r>
      <w:r w:rsidRPr="00350DCE">
        <w:rPr>
          <w:rFonts w:asciiTheme="majorBidi" w:hAnsiTheme="majorBidi" w:cstheme="majorBidi"/>
          <w:sz w:val="24"/>
          <w:szCs w:val="24"/>
        </w:rPr>
        <w:t>),  l’abricotier   est   cultivé   en   chine   depuis   2000   ans.</w:t>
      </w:r>
    </w:p>
    <w:p w:rsidR="00E66783" w:rsidRPr="00350DCE" w:rsidRDefault="00E66783" w:rsidP="00350DCE">
      <w:pPr>
        <w:tabs>
          <w:tab w:val="left" w:pos="3975"/>
        </w:tabs>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lastRenderedPageBreak/>
        <w:t>Au   gré   de   caravanes,   il   gagna   progressivement   l’Asie  Centrale ,   l’</w:t>
      </w:r>
      <w:proofErr w:type="spellStart"/>
      <w:r w:rsidRPr="00350DCE">
        <w:rPr>
          <w:rFonts w:asciiTheme="majorBidi" w:hAnsiTheme="majorBidi" w:cstheme="majorBidi"/>
          <w:sz w:val="24"/>
          <w:szCs w:val="24"/>
        </w:rPr>
        <w:t>iran</w:t>
      </w:r>
      <w:proofErr w:type="spellEnd"/>
      <w:r w:rsidRPr="00350DCE">
        <w:rPr>
          <w:rFonts w:asciiTheme="majorBidi" w:hAnsiTheme="majorBidi" w:cstheme="majorBidi"/>
          <w:sz w:val="24"/>
          <w:szCs w:val="24"/>
        </w:rPr>
        <w:t xml:space="preserve"> ,  l’</w:t>
      </w:r>
      <w:proofErr w:type="spellStart"/>
      <w:r w:rsidRPr="00350DCE">
        <w:rPr>
          <w:rFonts w:asciiTheme="majorBidi" w:hAnsiTheme="majorBidi" w:cstheme="majorBidi"/>
          <w:sz w:val="24"/>
          <w:szCs w:val="24"/>
        </w:rPr>
        <w:t>asie</w:t>
      </w:r>
      <w:proofErr w:type="spellEnd"/>
      <w:r w:rsidRPr="00350DCE">
        <w:rPr>
          <w:rFonts w:asciiTheme="majorBidi" w:hAnsiTheme="majorBidi" w:cstheme="majorBidi"/>
          <w:sz w:val="24"/>
          <w:szCs w:val="24"/>
        </w:rPr>
        <w:t xml:space="preserve"> Mineure , le  </w:t>
      </w:r>
      <w:proofErr w:type="spellStart"/>
      <w:r w:rsidRPr="00350DCE">
        <w:rPr>
          <w:rFonts w:asciiTheme="majorBidi" w:hAnsiTheme="majorBidi" w:cstheme="majorBidi"/>
          <w:sz w:val="24"/>
          <w:szCs w:val="24"/>
        </w:rPr>
        <w:t>caucase</w:t>
      </w:r>
      <w:proofErr w:type="spellEnd"/>
      <w:r w:rsidRPr="00350DCE">
        <w:rPr>
          <w:rFonts w:asciiTheme="majorBidi" w:hAnsiTheme="majorBidi" w:cstheme="majorBidi"/>
          <w:sz w:val="24"/>
          <w:szCs w:val="24"/>
        </w:rPr>
        <w:t xml:space="preserve"> ,  puis  la Syrie  (</w:t>
      </w:r>
      <w:r w:rsidRPr="00350DCE">
        <w:rPr>
          <w:rFonts w:asciiTheme="majorBidi" w:hAnsiTheme="majorBidi" w:cstheme="majorBidi"/>
          <w:b/>
          <w:bCs/>
          <w:sz w:val="24"/>
          <w:szCs w:val="24"/>
        </w:rPr>
        <w:t>BERTAUDEAU, 1979).</w:t>
      </w:r>
    </w:p>
    <w:p w:rsidR="00E66783" w:rsidRPr="00350DCE" w:rsidRDefault="00E66783" w:rsidP="00350DCE">
      <w:pPr>
        <w:tabs>
          <w:tab w:val="left" w:pos="2789"/>
        </w:tabs>
        <w:spacing w:line="360" w:lineRule="auto"/>
        <w:jc w:val="both"/>
        <w:rPr>
          <w:rFonts w:asciiTheme="majorBidi" w:hAnsiTheme="majorBidi" w:cstheme="majorBidi"/>
          <w:sz w:val="24"/>
          <w:szCs w:val="24"/>
        </w:rPr>
      </w:pPr>
      <w:r w:rsidRPr="00350DCE">
        <w:rPr>
          <w:rFonts w:asciiTheme="majorBidi" w:hAnsiTheme="majorBidi" w:cstheme="majorBidi"/>
          <w:sz w:val="24"/>
          <w:szCs w:val="24"/>
        </w:rPr>
        <w:t>L’introduction  de  la  culture   de   l’abricotier  au    proche Orient   s’est  faite   à travers   l’Iran,  et l’</w:t>
      </w:r>
      <w:proofErr w:type="spellStart"/>
      <w:r w:rsidRPr="00350DCE">
        <w:rPr>
          <w:rFonts w:asciiTheme="majorBidi" w:hAnsiTheme="majorBidi" w:cstheme="majorBidi"/>
          <w:sz w:val="24"/>
          <w:szCs w:val="24"/>
        </w:rPr>
        <w:t>arménie</w:t>
      </w:r>
      <w:proofErr w:type="spellEnd"/>
      <w:r w:rsidRPr="00350DCE">
        <w:rPr>
          <w:rFonts w:asciiTheme="majorBidi" w:hAnsiTheme="majorBidi" w:cstheme="majorBidi"/>
          <w:sz w:val="24"/>
          <w:szCs w:val="24"/>
        </w:rPr>
        <w:t>,  au</w:t>
      </w:r>
      <w:r w:rsidR="00774D05">
        <w:rPr>
          <w:rFonts w:asciiTheme="majorBidi" w:hAnsiTheme="majorBidi" w:cstheme="majorBidi"/>
          <w:sz w:val="24"/>
          <w:szCs w:val="24"/>
        </w:rPr>
        <w:t xml:space="preserve">   alentours  du   premier   siè</w:t>
      </w:r>
      <w:r w:rsidRPr="00350DCE">
        <w:rPr>
          <w:rFonts w:asciiTheme="majorBidi" w:hAnsiTheme="majorBidi" w:cstheme="majorBidi"/>
          <w:sz w:val="24"/>
          <w:szCs w:val="24"/>
        </w:rPr>
        <w:t xml:space="preserve">cle   avant   notre   </w:t>
      </w:r>
      <w:proofErr w:type="spellStart"/>
      <w:r w:rsidRPr="00350DCE">
        <w:rPr>
          <w:rFonts w:asciiTheme="majorBidi" w:hAnsiTheme="majorBidi" w:cstheme="majorBidi"/>
          <w:sz w:val="24"/>
          <w:szCs w:val="24"/>
        </w:rPr>
        <w:t>ére</w:t>
      </w:r>
      <w:proofErr w:type="spellEnd"/>
      <w:r w:rsidRPr="00350DCE">
        <w:rPr>
          <w:rFonts w:asciiTheme="majorBidi" w:hAnsiTheme="majorBidi" w:cstheme="majorBidi"/>
          <w:sz w:val="24"/>
          <w:szCs w:val="24"/>
        </w:rPr>
        <w:t xml:space="preserve"> (</w:t>
      </w:r>
      <w:r w:rsidRPr="00350DCE">
        <w:rPr>
          <w:rFonts w:asciiTheme="majorBidi" w:hAnsiTheme="majorBidi" w:cstheme="majorBidi"/>
          <w:b/>
          <w:bCs/>
          <w:sz w:val="24"/>
          <w:szCs w:val="24"/>
        </w:rPr>
        <w:t>DANIELE ET al</w:t>
      </w:r>
      <w:r w:rsidR="00774D05">
        <w:rPr>
          <w:rFonts w:asciiTheme="majorBidi" w:hAnsiTheme="majorBidi" w:cstheme="majorBidi"/>
          <w:b/>
          <w:bCs/>
          <w:sz w:val="24"/>
          <w:szCs w:val="24"/>
        </w:rPr>
        <w:t>.</w:t>
      </w:r>
      <w:r w:rsidRPr="00350DCE">
        <w:rPr>
          <w:rFonts w:asciiTheme="majorBidi" w:hAnsiTheme="majorBidi" w:cstheme="majorBidi"/>
          <w:b/>
          <w:bCs/>
          <w:sz w:val="24"/>
          <w:szCs w:val="24"/>
        </w:rPr>
        <w:t>,2001).</w:t>
      </w:r>
    </w:p>
    <w:p w:rsidR="00E66783" w:rsidRPr="00350DCE" w:rsidRDefault="00E66783" w:rsidP="009A1132">
      <w:pPr>
        <w:tabs>
          <w:tab w:val="left" w:pos="2789"/>
        </w:tabs>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En </w:t>
      </w:r>
      <w:r w:rsidRPr="009A1132">
        <w:rPr>
          <w:rFonts w:asciiTheme="majorBidi" w:hAnsiTheme="majorBidi" w:cstheme="majorBidi"/>
          <w:b/>
          <w:bCs/>
          <w:sz w:val="24"/>
          <w:szCs w:val="24"/>
        </w:rPr>
        <w:t xml:space="preserve">1846Hardy </w:t>
      </w:r>
      <w:r w:rsidRPr="00350DCE">
        <w:rPr>
          <w:rFonts w:asciiTheme="majorBidi" w:hAnsiTheme="majorBidi" w:cstheme="majorBidi"/>
          <w:sz w:val="24"/>
          <w:szCs w:val="24"/>
        </w:rPr>
        <w:t xml:space="preserve">  a   énuméré    la présence   de   23   variétés   d’abricotier   cultivées  à   la   </w:t>
      </w:r>
      <w:proofErr w:type="spellStart"/>
      <w:r w:rsidRPr="00350DCE">
        <w:rPr>
          <w:rFonts w:asciiTheme="majorBidi" w:hAnsiTheme="majorBidi" w:cstheme="majorBidi"/>
          <w:sz w:val="24"/>
          <w:szCs w:val="24"/>
        </w:rPr>
        <w:t>pépiniére</w:t>
      </w:r>
      <w:proofErr w:type="spellEnd"/>
      <w:r w:rsidRPr="00350DCE">
        <w:rPr>
          <w:rFonts w:asciiTheme="majorBidi" w:hAnsiTheme="majorBidi" w:cstheme="majorBidi"/>
          <w:sz w:val="24"/>
          <w:szCs w:val="24"/>
        </w:rPr>
        <w:t xml:space="preserve">    centrale   d’Alger  (</w:t>
      </w:r>
      <w:r w:rsidRPr="00350DCE">
        <w:rPr>
          <w:rFonts w:asciiTheme="majorBidi" w:hAnsiTheme="majorBidi" w:cstheme="majorBidi"/>
          <w:b/>
          <w:bCs/>
          <w:sz w:val="24"/>
          <w:szCs w:val="24"/>
        </w:rPr>
        <w:t>CHOUAKI</w:t>
      </w:r>
      <w:proofErr w:type="gramStart"/>
      <w:r w:rsidRPr="00350DCE">
        <w:rPr>
          <w:rFonts w:asciiTheme="majorBidi" w:hAnsiTheme="majorBidi" w:cstheme="majorBidi"/>
          <w:b/>
          <w:bCs/>
          <w:sz w:val="24"/>
          <w:szCs w:val="24"/>
        </w:rPr>
        <w:t>,2006</w:t>
      </w:r>
      <w:proofErr w:type="gramEnd"/>
      <w:r w:rsidRPr="00350DCE">
        <w:rPr>
          <w:rFonts w:asciiTheme="majorBidi" w:hAnsiTheme="majorBidi" w:cstheme="majorBidi"/>
          <w:b/>
          <w:bCs/>
          <w:sz w:val="24"/>
          <w:szCs w:val="24"/>
        </w:rPr>
        <w:t>).</w:t>
      </w:r>
    </w:p>
    <w:p w:rsidR="00E66783" w:rsidRPr="00350DCE" w:rsidRDefault="009A1132" w:rsidP="00350DCE">
      <w:pPr>
        <w:tabs>
          <w:tab w:val="left" w:pos="1710"/>
        </w:tabs>
        <w:spacing w:line="360" w:lineRule="auto"/>
        <w:jc w:val="both"/>
        <w:rPr>
          <w:rFonts w:asciiTheme="majorBidi" w:hAnsiTheme="majorBidi" w:cstheme="majorBidi"/>
          <w:sz w:val="24"/>
          <w:szCs w:val="24"/>
        </w:rPr>
      </w:pPr>
      <w:r>
        <w:rPr>
          <w:rFonts w:asciiTheme="majorBidi" w:hAnsiTheme="majorBidi" w:cstheme="majorBidi"/>
          <w:b/>
          <w:bCs/>
          <w:sz w:val="24"/>
          <w:szCs w:val="24"/>
        </w:rPr>
        <w:t>I .3</w:t>
      </w:r>
      <w:r w:rsidR="00E66783" w:rsidRPr="00350DCE">
        <w:rPr>
          <w:rFonts w:asciiTheme="majorBidi" w:hAnsiTheme="majorBidi" w:cstheme="majorBidi"/>
          <w:b/>
          <w:bCs/>
          <w:sz w:val="24"/>
          <w:szCs w:val="24"/>
        </w:rPr>
        <w:t>.Classification botanique :</w:t>
      </w:r>
    </w:p>
    <w:p w:rsidR="00E66783" w:rsidRPr="00350DCE" w:rsidRDefault="00E66783" w:rsidP="00350DCE">
      <w:pPr>
        <w:tabs>
          <w:tab w:val="left" w:pos="1710"/>
        </w:tabs>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L’abricotier  est   </w:t>
      </w:r>
      <w:proofErr w:type="spellStart"/>
      <w:r w:rsidRPr="00350DCE">
        <w:rPr>
          <w:rFonts w:asciiTheme="majorBidi" w:hAnsiTheme="majorBidi" w:cstheme="majorBidi"/>
          <w:sz w:val="24"/>
          <w:szCs w:val="24"/>
        </w:rPr>
        <w:t>designée</w:t>
      </w:r>
      <w:proofErr w:type="spellEnd"/>
      <w:r w:rsidRPr="00350DCE">
        <w:rPr>
          <w:rFonts w:asciiTheme="majorBidi" w:hAnsiTheme="majorBidi" w:cstheme="majorBidi"/>
          <w:sz w:val="24"/>
          <w:szCs w:val="24"/>
        </w:rPr>
        <w:t xml:space="preserve">   sous  le   nom   scientifique   de   </w:t>
      </w:r>
      <w:r w:rsidRPr="00350DCE">
        <w:rPr>
          <w:rFonts w:asciiTheme="majorBidi" w:hAnsiTheme="majorBidi" w:cstheme="majorBidi"/>
          <w:i/>
          <w:iCs/>
          <w:sz w:val="24"/>
          <w:szCs w:val="24"/>
        </w:rPr>
        <w:t xml:space="preserve">prunus </w:t>
      </w:r>
      <w:proofErr w:type="spellStart"/>
      <w:r w:rsidRPr="00350DCE">
        <w:rPr>
          <w:rFonts w:asciiTheme="majorBidi" w:hAnsiTheme="majorBidi" w:cstheme="majorBidi"/>
          <w:i/>
          <w:iCs/>
          <w:sz w:val="24"/>
          <w:szCs w:val="24"/>
        </w:rPr>
        <w:t>armeniaca</w:t>
      </w:r>
      <w:proofErr w:type="spellEnd"/>
      <w:r w:rsidRPr="00350DCE">
        <w:rPr>
          <w:rFonts w:asciiTheme="majorBidi" w:hAnsiTheme="majorBidi" w:cstheme="majorBidi"/>
          <w:sz w:val="24"/>
          <w:szCs w:val="24"/>
        </w:rPr>
        <w:t xml:space="preserve"> (L.)   il  appartient   au  genre  </w:t>
      </w:r>
      <w:r w:rsidRPr="00350DCE">
        <w:rPr>
          <w:rFonts w:asciiTheme="majorBidi" w:hAnsiTheme="majorBidi" w:cstheme="majorBidi"/>
          <w:i/>
          <w:iCs/>
          <w:sz w:val="24"/>
          <w:szCs w:val="24"/>
        </w:rPr>
        <w:t xml:space="preserve">prunus </w:t>
      </w:r>
      <w:r w:rsidRPr="00350DCE">
        <w:rPr>
          <w:rFonts w:asciiTheme="majorBidi" w:hAnsiTheme="majorBidi" w:cstheme="majorBidi"/>
          <w:sz w:val="24"/>
          <w:szCs w:val="24"/>
        </w:rPr>
        <w:t xml:space="preserve"> qui  est  subdivisé   en  cinq sous  genres  </w:t>
      </w:r>
      <w:proofErr w:type="spellStart"/>
      <w:r w:rsidRPr="00350DCE">
        <w:rPr>
          <w:rFonts w:asciiTheme="majorBidi" w:hAnsiTheme="majorBidi" w:cstheme="majorBidi"/>
          <w:i/>
          <w:iCs/>
          <w:sz w:val="24"/>
          <w:szCs w:val="24"/>
        </w:rPr>
        <w:t>Prunophora,Amygdalus,Cerasus</w:t>
      </w:r>
      <w:proofErr w:type="spellEnd"/>
      <w:r w:rsidRPr="00350DCE">
        <w:rPr>
          <w:rFonts w:asciiTheme="majorBidi" w:hAnsiTheme="majorBidi" w:cstheme="majorBidi"/>
          <w:sz w:val="24"/>
          <w:szCs w:val="24"/>
        </w:rPr>
        <w:t> ;</w:t>
      </w:r>
      <w:proofErr w:type="spellStart"/>
      <w:r w:rsidRPr="00350DCE">
        <w:rPr>
          <w:rFonts w:asciiTheme="majorBidi" w:hAnsiTheme="majorBidi" w:cstheme="majorBidi"/>
          <w:i/>
          <w:iCs/>
          <w:sz w:val="24"/>
          <w:szCs w:val="24"/>
        </w:rPr>
        <w:t>Padus</w:t>
      </w:r>
      <w:proofErr w:type="spellEnd"/>
      <w:r w:rsidRPr="00350DCE">
        <w:rPr>
          <w:rFonts w:asciiTheme="majorBidi" w:hAnsiTheme="majorBidi" w:cstheme="majorBidi"/>
          <w:sz w:val="24"/>
          <w:szCs w:val="24"/>
        </w:rPr>
        <w:t xml:space="preserve">   et </w:t>
      </w:r>
      <w:proofErr w:type="spellStart"/>
      <w:r w:rsidRPr="00350DCE">
        <w:rPr>
          <w:rFonts w:asciiTheme="majorBidi" w:hAnsiTheme="majorBidi" w:cstheme="majorBidi"/>
          <w:i/>
          <w:iCs/>
          <w:sz w:val="24"/>
          <w:szCs w:val="24"/>
        </w:rPr>
        <w:t>Laurocerasus</w:t>
      </w:r>
      <w:proofErr w:type="spellEnd"/>
      <w:r w:rsidRPr="00350DCE">
        <w:rPr>
          <w:rFonts w:asciiTheme="majorBidi" w:hAnsiTheme="majorBidi" w:cstheme="majorBidi"/>
          <w:sz w:val="24"/>
          <w:szCs w:val="24"/>
        </w:rPr>
        <w:t xml:space="preserve">. L’abricotier   appartient   au   sous-genre   </w:t>
      </w:r>
      <w:proofErr w:type="spellStart"/>
      <w:r w:rsidRPr="00350DCE">
        <w:rPr>
          <w:rFonts w:asciiTheme="majorBidi" w:hAnsiTheme="majorBidi" w:cstheme="majorBidi"/>
          <w:i/>
          <w:iCs/>
          <w:sz w:val="24"/>
          <w:szCs w:val="24"/>
        </w:rPr>
        <w:t>Prunophora</w:t>
      </w:r>
      <w:proofErr w:type="spellEnd"/>
      <w:r w:rsidRPr="00350DCE">
        <w:rPr>
          <w:rFonts w:asciiTheme="majorBidi" w:hAnsiTheme="majorBidi" w:cstheme="majorBidi"/>
          <w:i/>
          <w:iCs/>
          <w:sz w:val="24"/>
          <w:szCs w:val="24"/>
        </w:rPr>
        <w:t xml:space="preserve">  </w:t>
      </w:r>
      <w:r w:rsidRPr="00350DCE">
        <w:rPr>
          <w:rFonts w:asciiTheme="majorBidi" w:hAnsiTheme="majorBidi" w:cstheme="majorBidi"/>
          <w:sz w:val="24"/>
          <w:szCs w:val="24"/>
        </w:rPr>
        <w:t xml:space="preserve"> contenant   200   </w:t>
      </w:r>
      <w:proofErr w:type="spellStart"/>
      <w:r w:rsidRPr="00350DCE">
        <w:rPr>
          <w:rFonts w:asciiTheme="majorBidi" w:hAnsiTheme="majorBidi" w:cstheme="majorBidi"/>
          <w:sz w:val="24"/>
          <w:szCs w:val="24"/>
        </w:rPr>
        <w:t>espéces</w:t>
      </w:r>
      <w:proofErr w:type="spellEnd"/>
      <w:r w:rsidRPr="00350DCE">
        <w:rPr>
          <w:rFonts w:asciiTheme="majorBidi" w:hAnsiTheme="majorBidi" w:cstheme="majorBidi"/>
          <w:sz w:val="24"/>
          <w:szCs w:val="24"/>
        </w:rPr>
        <w:t>.</w:t>
      </w:r>
    </w:p>
    <w:p w:rsidR="00E66783" w:rsidRPr="00350DCE" w:rsidRDefault="00E66783" w:rsidP="00350DCE">
      <w:pPr>
        <w:tabs>
          <w:tab w:val="left" w:pos="1710"/>
        </w:tabs>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L’abricotier   fait   partie   de   la  tribu   des   </w:t>
      </w:r>
      <w:proofErr w:type="spellStart"/>
      <w:r w:rsidRPr="00350DCE">
        <w:rPr>
          <w:rFonts w:asciiTheme="majorBidi" w:hAnsiTheme="majorBidi" w:cstheme="majorBidi"/>
          <w:i/>
          <w:iCs/>
          <w:sz w:val="24"/>
          <w:szCs w:val="24"/>
        </w:rPr>
        <w:t>prunées</w:t>
      </w:r>
      <w:proofErr w:type="spellEnd"/>
      <w:r w:rsidRPr="00350DCE">
        <w:rPr>
          <w:rFonts w:asciiTheme="majorBidi" w:hAnsiTheme="majorBidi" w:cstheme="majorBidi"/>
          <w:sz w:val="24"/>
          <w:szCs w:val="24"/>
        </w:rPr>
        <w:t xml:space="preserve">,   la  famille   des </w:t>
      </w:r>
      <w:r w:rsidRPr="00350DCE">
        <w:rPr>
          <w:rFonts w:asciiTheme="majorBidi" w:hAnsiTheme="majorBidi" w:cstheme="majorBidi"/>
          <w:i/>
          <w:iCs/>
          <w:sz w:val="24"/>
          <w:szCs w:val="24"/>
        </w:rPr>
        <w:t xml:space="preserve">Rosacées   </w:t>
      </w:r>
      <w:r w:rsidRPr="00350DCE">
        <w:rPr>
          <w:rFonts w:asciiTheme="majorBidi" w:hAnsiTheme="majorBidi" w:cstheme="majorBidi"/>
          <w:sz w:val="24"/>
          <w:szCs w:val="24"/>
        </w:rPr>
        <w:t xml:space="preserve">est   l’ordre   des   </w:t>
      </w:r>
      <w:r w:rsidRPr="00350DCE">
        <w:rPr>
          <w:rFonts w:asciiTheme="majorBidi" w:hAnsiTheme="majorBidi" w:cstheme="majorBidi"/>
          <w:i/>
          <w:iCs/>
          <w:sz w:val="24"/>
          <w:szCs w:val="24"/>
        </w:rPr>
        <w:t>Rosales</w:t>
      </w:r>
      <w:r w:rsidRPr="00350DCE">
        <w:rPr>
          <w:rFonts w:asciiTheme="majorBidi" w:hAnsiTheme="majorBidi" w:cstheme="majorBidi"/>
          <w:sz w:val="24"/>
          <w:szCs w:val="24"/>
        </w:rPr>
        <w:t xml:space="preserve">.   Sa   fleur   est   de   type   5 </w:t>
      </w:r>
      <w:proofErr w:type="gramStart"/>
      <w:r w:rsidRPr="00350DCE">
        <w:rPr>
          <w:rFonts w:asciiTheme="majorBidi" w:hAnsiTheme="majorBidi" w:cstheme="majorBidi"/>
          <w:sz w:val="24"/>
          <w:szCs w:val="24"/>
        </w:rPr>
        <w:t>( 5</w:t>
      </w:r>
      <w:proofErr w:type="gramEnd"/>
      <w:r w:rsidRPr="00350DCE">
        <w:rPr>
          <w:rFonts w:asciiTheme="majorBidi" w:hAnsiTheme="majorBidi" w:cstheme="majorBidi"/>
          <w:sz w:val="24"/>
          <w:szCs w:val="24"/>
        </w:rPr>
        <w:t xml:space="preserve"> sépales ; 5  pétales ; 25  étamines  et   un   carpelle ),   fleurs   sessiles,   ovaire   et   fruit pubescent,   les feuilles   sont   alternes,   stipulées   et  simples.</w:t>
      </w:r>
    </w:p>
    <w:p w:rsidR="00E66783" w:rsidRPr="00350DCE" w:rsidRDefault="00E66783" w:rsidP="00350DCE">
      <w:pPr>
        <w:tabs>
          <w:tab w:val="left" w:pos="1710"/>
        </w:tabs>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Selon </w:t>
      </w:r>
      <w:r w:rsidRPr="00350DCE">
        <w:rPr>
          <w:rFonts w:asciiTheme="majorBidi" w:hAnsiTheme="majorBidi" w:cstheme="majorBidi"/>
          <w:b/>
          <w:bCs/>
          <w:sz w:val="24"/>
          <w:szCs w:val="24"/>
        </w:rPr>
        <w:t>LICHOU</w:t>
      </w:r>
      <w:r w:rsidRPr="00350DCE">
        <w:rPr>
          <w:rFonts w:asciiTheme="majorBidi" w:hAnsiTheme="majorBidi" w:cstheme="majorBidi"/>
          <w:sz w:val="24"/>
          <w:szCs w:val="24"/>
        </w:rPr>
        <w:t xml:space="preserve"> et  </w:t>
      </w:r>
      <w:r w:rsidRPr="00350DCE">
        <w:rPr>
          <w:rFonts w:asciiTheme="majorBidi" w:hAnsiTheme="majorBidi" w:cstheme="majorBidi"/>
          <w:b/>
          <w:bCs/>
          <w:sz w:val="24"/>
          <w:szCs w:val="24"/>
        </w:rPr>
        <w:t>AUDEBERT</w:t>
      </w:r>
      <w:r w:rsidRPr="00350DCE">
        <w:rPr>
          <w:rFonts w:asciiTheme="majorBidi" w:hAnsiTheme="majorBidi" w:cstheme="majorBidi"/>
          <w:sz w:val="24"/>
          <w:szCs w:val="24"/>
        </w:rPr>
        <w:t xml:space="preserve"> (</w:t>
      </w:r>
      <w:r w:rsidRPr="00350DCE">
        <w:rPr>
          <w:rFonts w:asciiTheme="majorBidi" w:hAnsiTheme="majorBidi" w:cstheme="majorBidi"/>
          <w:b/>
          <w:bCs/>
          <w:sz w:val="24"/>
          <w:szCs w:val="24"/>
        </w:rPr>
        <w:t>1989</w:t>
      </w:r>
      <w:r w:rsidRPr="00350DCE">
        <w:rPr>
          <w:rFonts w:asciiTheme="majorBidi" w:hAnsiTheme="majorBidi" w:cstheme="majorBidi"/>
          <w:sz w:val="24"/>
          <w:szCs w:val="24"/>
        </w:rPr>
        <w:t>), l’abricotier est classé comme suit :</w:t>
      </w:r>
    </w:p>
    <w:p w:rsidR="00E66783" w:rsidRPr="00350DCE" w:rsidRDefault="00E66783" w:rsidP="00350DCE">
      <w:pPr>
        <w:tabs>
          <w:tab w:val="left" w:pos="1710"/>
        </w:tabs>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Embranchement</w:t>
      </w:r>
      <w:r w:rsidRPr="00350DCE">
        <w:rPr>
          <w:rFonts w:asciiTheme="majorBidi" w:hAnsiTheme="majorBidi" w:cstheme="majorBidi"/>
          <w:sz w:val="24"/>
          <w:szCs w:val="24"/>
        </w:rPr>
        <w:t> : Angiospermes</w:t>
      </w:r>
    </w:p>
    <w:p w:rsidR="00E66783" w:rsidRPr="00350DCE" w:rsidRDefault="00E66783" w:rsidP="00350DCE">
      <w:pPr>
        <w:tabs>
          <w:tab w:val="left" w:pos="1710"/>
        </w:tabs>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Classe</w:t>
      </w:r>
      <w:r w:rsidRPr="00350DCE">
        <w:rPr>
          <w:rFonts w:asciiTheme="majorBidi" w:hAnsiTheme="majorBidi" w:cstheme="majorBidi"/>
          <w:sz w:val="24"/>
          <w:szCs w:val="24"/>
        </w:rPr>
        <w:t> : Dicotylédones</w:t>
      </w:r>
    </w:p>
    <w:p w:rsidR="00E66783" w:rsidRPr="00350DCE" w:rsidRDefault="00E66783" w:rsidP="00350DCE">
      <w:pPr>
        <w:tabs>
          <w:tab w:val="left" w:pos="1710"/>
        </w:tabs>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Ordre</w:t>
      </w:r>
      <w:r w:rsidRPr="00350DCE">
        <w:rPr>
          <w:rFonts w:asciiTheme="majorBidi" w:hAnsiTheme="majorBidi" w:cstheme="majorBidi"/>
          <w:sz w:val="24"/>
          <w:szCs w:val="24"/>
        </w:rPr>
        <w:t> </w:t>
      </w:r>
      <w:proofErr w:type="gramStart"/>
      <w:r w:rsidRPr="00350DCE">
        <w:rPr>
          <w:rFonts w:asciiTheme="majorBidi" w:hAnsiTheme="majorBidi" w:cstheme="majorBidi"/>
          <w:sz w:val="24"/>
          <w:szCs w:val="24"/>
        </w:rPr>
        <w:t>:Rosales</w:t>
      </w:r>
      <w:proofErr w:type="gramEnd"/>
    </w:p>
    <w:p w:rsidR="00E66783" w:rsidRPr="00350DCE" w:rsidRDefault="00E66783" w:rsidP="00350DCE">
      <w:pPr>
        <w:tabs>
          <w:tab w:val="left" w:pos="1710"/>
        </w:tabs>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Famille</w:t>
      </w:r>
      <w:r w:rsidRPr="00350DCE">
        <w:rPr>
          <w:rFonts w:asciiTheme="majorBidi" w:hAnsiTheme="majorBidi" w:cstheme="majorBidi"/>
          <w:sz w:val="24"/>
          <w:szCs w:val="24"/>
        </w:rPr>
        <w:t> </w:t>
      </w:r>
      <w:proofErr w:type="gramStart"/>
      <w:r w:rsidRPr="00350DCE">
        <w:rPr>
          <w:rFonts w:asciiTheme="majorBidi" w:hAnsiTheme="majorBidi" w:cstheme="majorBidi"/>
          <w:sz w:val="24"/>
          <w:szCs w:val="24"/>
        </w:rPr>
        <w:t>:Rosacées</w:t>
      </w:r>
      <w:proofErr w:type="gramEnd"/>
    </w:p>
    <w:p w:rsidR="00E66783" w:rsidRPr="00350DCE" w:rsidRDefault="00E66783" w:rsidP="00350DCE">
      <w:pPr>
        <w:tabs>
          <w:tab w:val="left" w:pos="1710"/>
        </w:tabs>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Tribu</w:t>
      </w:r>
      <w:r w:rsidRPr="00350DCE">
        <w:rPr>
          <w:rFonts w:asciiTheme="majorBidi" w:hAnsiTheme="majorBidi" w:cstheme="majorBidi"/>
          <w:sz w:val="24"/>
          <w:szCs w:val="24"/>
        </w:rPr>
        <w:t> </w:t>
      </w:r>
      <w:proofErr w:type="gramStart"/>
      <w:r w:rsidRPr="00350DCE">
        <w:rPr>
          <w:rFonts w:asciiTheme="majorBidi" w:hAnsiTheme="majorBidi" w:cstheme="majorBidi"/>
          <w:sz w:val="24"/>
          <w:szCs w:val="24"/>
        </w:rPr>
        <w:t>:</w:t>
      </w:r>
      <w:proofErr w:type="spellStart"/>
      <w:r w:rsidRPr="00350DCE">
        <w:rPr>
          <w:rFonts w:asciiTheme="majorBidi" w:hAnsiTheme="majorBidi" w:cstheme="majorBidi"/>
          <w:sz w:val="24"/>
          <w:szCs w:val="24"/>
        </w:rPr>
        <w:t>Prumées</w:t>
      </w:r>
      <w:proofErr w:type="spellEnd"/>
      <w:proofErr w:type="gramEnd"/>
    </w:p>
    <w:p w:rsidR="00E66783" w:rsidRPr="00350DCE" w:rsidRDefault="00E66783" w:rsidP="00350DCE">
      <w:pPr>
        <w:tabs>
          <w:tab w:val="left" w:pos="1710"/>
        </w:tabs>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Genre</w:t>
      </w:r>
      <w:r w:rsidRPr="00350DCE">
        <w:rPr>
          <w:rFonts w:asciiTheme="majorBidi" w:hAnsiTheme="majorBidi" w:cstheme="majorBidi"/>
          <w:sz w:val="24"/>
          <w:szCs w:val="24"/>
        </w:rPr>
        <w:t xml:space="preserve"> : </w:t>
      </w:r>
      <w:r w:rsidRPr="009A1132">
        <w:rPr>
          <w:rFonts w:asciiTheme="majorBidi" w:hAnsiTheme="majorBidi" w:cstheme="majorBidi"/>
          <w:sz w:val="24"/>
          <w:szCs w:val="24"/>
        </w:rPr>
        <w:t>Prunus</w:t>
      </w:r>
      <w:r w:rsidR="009A1132">
        <w:rPr>
          <w:rFonts w:asciiTheme="majorBidi" w:hAnsiTheme="majorBidi" w:cstheme="majorBidi"/>
          <w:sz w:val="24"/>
          <w:szCs w:val="24"/>
        </w:rPr>
        <w:t xml:space="preserve"> (</w:t>
      </w:r>
      <w:r w:rsidRPr="00350DCE">
        <w:rPr>
          <w:rFonts w:asciiTheme="majorBidi" w:hAnsiTheme="majorBidi" w:cstheme="majorBidi"/>
          <w:sz w:val="24"/>
          <w:szCs w:val="24"/>
        </w:rPr>
        <w:t>200</w:t>
      </w:r>
      <w:r w:rsidR="009A1132">
        <w:rPr>
          <w:rFonts w:asciiTheme="majorBidi" w:hAnsiTheme="majorBidi" w:cstheme="majorBidi"/>
          <w:sz w:val="24"/>
          <w:szCs w:val="24"/>
        </w:rPr>
        <w:t xml:space="preserve"> espè</w:t>
      </w:r>
      <w:r w:rsidRPr="00350DCE">
        <w:rPr>
          <w:rFonts w:asciiTheme="majorBidi" w:hAnsiTheme="majorBidi" w:cstheme="majorBidi"/>
          <w:sz w:val="24"/>
          <w:szCs w:val="24"/>
        </w:rPr>
        <w:t xml:space="preserve">ces regroupées en 5 sous </w:t>
      </w:r>
      <w:proofErr w:type="gramStart"/>
      <w:r w:rsidRPr="00350DCE">
        <w:rPr>
          <w:rFonts w:asciiTheme="majorBidi" w:hAnsiTheme="majorBidi" w:cstheme="majorBidi"/>
          <w:sz w:val="24"/>
          <w:szCs w:val="24"/>
        </w:rPr>
        <w:t>genres )</w:t>
      </w:r>
      <w:proofErr w:type="gramEnd"/>
    </w:p>
    <w:p w:rsidR="00E66783" w:rsidRPr="00350DCE" w:rsidRDefault="00E66783" w:rsidP="00350DCE">
      <w:pPr>
        <w:tabs>
          <w:tab w:val="left" w:pos="1710"/>
        </w:tabs>
        <w:spacing w:line="360" w:lineRule="auto"/>
        <w:jc w:val="both"/>
        <w:rPr>
          <w:rFonts w:asciiTheme="majorBidi" w:hAnsiTheme="majorBidi" w:cstheme="majorBidi"/>
          <w:sz w:val="24"/>
          <w:szCs w:val="24"/>
        </w:rPr>
      </w:pPr>
      <w:r w:rsidRPr="00350DCE">
        <w:rPr>
          <w:rFonts w:asciiTheme="majorBidi" w:hAnsiTheme="majorBidi" w:cstheme="majorBidi"/>
          <w:sz w:val="24"/>
          <w:szCs w:val="24"/>
        </w:rPr>
        <w:t>-</w:t>
      </w:r>
      <w:r w:rsidRPr="00350DCE">
        <w:rPr>
          <w:rFonts w:asciiTheme="majorBidi" w:hAnsiTheme="majorBidi" w:cstheme="majorBidi"/>
          <w:b/>
          <w:bCs/>
          <w:sz w:val="24"/>
          <w:szCs w:val="24"/>
        </w:rPr>
        <w:t xml:space="preserve">Ovaire </w:t>
      </w:r>
      <w:r w:rsidRPr="00350DCE">
        <w:rPr>
          <w:rFonts w:asciiTheme="majorBidi" w:hAnsiTheme="majorBidi" w:cstheme="majorBidi"/>
          <w:sz w:val="24"/>
          <w:szCs w:val="24"/>
        </w:rPr>
        <w:t>supér</w:t>
      </w:r>
      <w:r w:rsidR="00A03215">
        <w:rPr>
          <w:rFonts w:asciiTheme="majorBidi" w:hAnsiTheme="majorBidi" w:cstheme="majorBidi"/>
          <w:sz w:val="24"/>
          <w:szCs w:val="24"/>
        </w:rPr>
        <w:t>ieur</w:t>
      </w:r>
      <w:r w:rsidRPr="00350DCE">
        <w:rPr>
          <w:rFonts w:asciiTheme="majorBidi" w:hAnsiTheme="majorBidi" w:cstheme="majorBidi"/>
          <w:sz w:val="24"/>
          <w:szCs w:val="24"/>
        </w:rPr>
        <w:t>, style terminal, un seul carpelle, 2 ovules.</w:t>
      </w:r>
    </w:p>
    <w:p w:rsidR="00E66783" w:rsidRPr="00350DCE" w:rsidRDefault="00E66783" w:rsidP="00350DCE">
      <w:pPr>
        <w:tabs>
          <w:tab w:val="left" w:pos="1710"/>
        </w:tabs>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w:t>
      </w:r>
      <w:r w:rsidRPr="00350DCE">
        <w:rPr>
          <w:rFonts w:asciiTheme="majorBidi" w:hAnsiTheme="majorBidi" w:cstheme="majorBidi"/>
          <w:b/>
          <w:bCs/>
          <w:sz w:val="24"/>
          <w:szCs w:val="24"/>
        </w:rPr>
        <w:t xml:space="preserve">Fleurs </w:t>
      </w:r>
      <w:r w:rsidRPr="00350DCE">
        <w:rPr>
          <w:rFonts w:asciiTheme="majorBidi" w:hAnsiTheme="majorBidi" w:cstheme="majorBidi"/>
          <w:sz w:val="24"/>
          <w:szCs w:val="24"/>
        </w:rPr>
        <w:t>à 5 sépale, 5 pétales, 25 étamines.</w:t>
      </w:r>
    </w:p>
    <w:p w:rsidR="00E66783" w:rsidRPr="00350DCE" w:rsidRDefault="00E66783" w:rsidP="00350DCE">
      <w:pPr>
        <w:tabs>
          <w:tab w:val="left" w:pos="1710"/>
        </w:tabs>
        <w:spacing w:line="360" w:lineRule="auto"/>
        <w:jc w:val="both"/>
        <w:rPr>
          <w:rFonts w:asciiTheme="majorBidi" w:hAnsiTheme="majorBidi" w:cstheme="majorBidi"/>
          <w:sz w:val="24"/>
          <w:szCs w:val="24"/>
        </w:rPr>
      </w:pPr>
      <w:r w:rsidRPr="00350DCE">
        <w:rPr>
          <w:rFonts w:asciiTheme="majorBidi" w:hAnsiTheme="majorBidi" w:cstheme="majorBidi"/>
          <w:sz w:val="24"/>
          <w:szCs w:val="24"/>
        </w:rPr>
        <w:t>-</w:t>
      </w:r>
      <w:r w:rsidRPr="00350DCE">
        <w:rPr>
          <w:rFonts w:asciiTheme="majorBidi" w:hAnsiTheme="majorBidi" w:cstheme="majorBidi"/>
          <w:b/>
          <w:bCs/>
          <w:sz w:val="24"/>
          <w:szCs w:val="24"/>
        </w:rPr>
        <w:t>Fruit </w:t>
      </w:r>
      <w:r w:rsidRPr="00350DCE">
        <w:rPr>
          <w:rFonts w:asciiTheme="majorBidi" w:hAnsiTheme="majorBidi" w:cstheme="majorBidi"/>
          <w:sz w:val="24"/>
          <w:szCs w:val="24"/>
        </w:rPr>
        <w:t>: Drupe à 1 graine (l’autre ovule avorte).</w:t>
      </w:r>
    </w:p>
    <w:p w:rsidR="00E66783" w:rsidRPr="00350DCE" w:rsidRDefault="00E66783" w:rsidP="00350DCE">
      <w:pPr>
        <w:tabs>
          <w:tab w:val="left" w:pos="1710"/>
        </w:tabs>
        <w:spacing w:line="360" w:lineRule="auto"/>
        <w:jc w:val="both"/>
        <w:rPr>
          <w:rFonts w:asciiTheme="majorBidi" w:hAnsiTheme="majorBidi" w:cstheme="majorBidi"/>
          <w:sz w:val="24"/>
          <w:szCs w:val="24"/>
        </w:rPr>
      </w:pPr>
      <w:r w:rsidRPr="00350DCE">
        <w:rPr>
          <w:rFonts w:asciiTheme="majorBidi" w:hAnsiTheme="majorBidi" w:cstheme="majorBidi"/>
          <w:sz w:val="24"/>
          <w:szCs w:val="24"/>
        </w:rPr>
        <w:lastRenderedPageBreak/>
        <w:t>-</w:t>
      </w:r>
      <w:r w:rsidRPr="00350DCE">
        <w:rPr>
          <w:rFonts w:asciiTheme="majorBidi" w:hAnsiTheme="majorBidi" w:cstheme="majorBidi"/>
          <w:b/>
          <w:bCs/>
          <w:sz w:val="24"/>
          <w:szCs w:val="24"/>
        </w:rPr>
        <w:t>Feuilles</w:t>
      </w:r>
      <w:r w:rsidRPr="00350DCE">
        <w:rPr>
          <w:rFonts w:asciiTheme="majorBidi" w:hAnsiTheme="majorBidi" w:cstheme="majorBidi"/>
          <w:sz w:val="24"/>
          <w:szCs w:val="24"/>
        </w:rPr>
        <w:t> : alternes, stipulées, simples.</w:t>
      </w:r>
    </w:p>
    <w:p w:rsidR="00E66783" w:rsidRPr="00350DCE" w:rsidRDefault="00E66783" w:rsidP="00350DCE">
      <w:pPr>
        <w:tabs>
          <w:tab w:val="left" w:pos="1710"/>
        </w:tabs>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Sous-groupe</w:t>
      </w:r>
      <w:r w:rsidRPr="00350DCE">
        <w:rPr>
          <w:rFonts w:asciiTheme="majorBidi" w:hAnsiTheme="majorBidi" w:cstheme="majorBidi"/>
          <w:sz w:val="24"/>
          <w:szCs w:val="24"/>
        </w:rPr>
        <w:t xml:space="preserve"> : </w:t>
      </w:r>
      <w:proofErr w:type="spellStart"/>
      <w:r w:rsidRPr="00350DCE">
        <w:rPr>
          <w:rFonts w:asciiTheme="majorBidi" w:hAnsiTheme="majorBidi" w:cstheme="majorBidi"/>
          <w:sz w:val="24"/>
          <w:szCs w:val="24"/>
        </w:rPr>
        <w:t>prunophora</w:t>
      </w:r>
      <w:proofErr w:type="spellEnd"/>
      <w:r w:rsidRPr="00350DCE">
        <w:rPr>
          <w:rFonts w:asciiTheme="majorBidi" w:hAnsiTheme="majorBidi" w:cstheme="majorBidi"/>
          <w:sz w:val="24"/>
          <w:szCs w:val="24"/>
        </w:rPr>
        <w:t xml:space="preserve"> (selon </w:t>
      </w:r>
      <w:proofErr w:type="spellStart"/>
      <w:r w:rsidRPr="00350DCE">
        <w:rPr>
          <w:rFonts w:asciiTheme="majorBidi" w:hAnsiTheme="majorBidi" w:cstheme="majorBidi"/>
          <w:sz w:val="24"/>
          <w:szCs w:val="24"/>
        </w:rPr>
        <w:t>Rehder</w:t>
      </w:r>
      <w:proofErr w:type="spellEnd"/>
      <w:r w:rsidRPr="00350DCE">
        <w:rPr>
          <w:rFonts w:asciiTheme="majorBidi" w:hAnsiTheme="majorBidi" w:cstheme="majorBidi"/>
          <w:sz w:val="24"/>
          <w:szCs w:val="24"/>
        </w:rPr>
        <w:t>).</w:t>
      </w:r>
    </w:p>
    <w:p w:rsidR="00E66783" w:rsidRPr="00350DCE" w:rsidRDefault="00E66783" w:rsidP="00350DCE">
      <w:pPr>
        <w:tabs>
          <w:tab w:val="left" w:pos="1710"/>
        </w:tabs>
        <w:spacing w:line="360" w:lineRule="auto"/>
        <w:jc w:val="both"/>
        <w:rPr>
          <w:rFonts w:asciiTheme="majorBidi" w:hAnsiTheme="majorBidi" w:cstheme="majorBidi"/>
          <w:sz w:val="24"/>
          <w:szCs w:val="24"/>
        </w:rPr>
      </w:pPr>
      <w:r w:rsidRPr="00350DCE">
        <w:rPr>
          <w:rFonts w:asciiTheme="majorBidi" w:hAnsiTheme="majorBidi" w:cstheme="majorBidi"/>
          <w:sz w:val="24"/>
          <w:szCs w:val="24"/>
        </w:rPr>
        <w:t>Caractérisé par l’avortement du bourgeon terminal en fin de croissance.</w:t>
      </w:r>
    </w:p>
    <w:p w:rsidR="00E66783" w:rsidRPr="00350DCE" w:rsidRDefault="00E66783" w:rsidP="00350DCE">
      <w:pPr>
        <w:tabs>
          <w:tab w:val="left" w:pos="1710"/>
          <w:tab w:val="left" w:pos="2205"/>
        </w:tabs>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Section </w:t>
      </w:r>
      <w:proofErr w:type="gramStart"/>
      <w:r w:rsidRPr="00350DCE">
        <w:rPr>
          <w:rFonts w:asciiTheme="majorBidi" w:hAnsiTheme="majorBidi" w:cstheme="majorBidi"/>
          <w:sz w:val="24"/>
          <w:szCs w:val="24"/>
        </w:rPr>
        <w:t>:</w:t>
      </w:r>
      <w:proofErr w:type="spellStart"/>
      <w:r w:rsidRPr="00350DCE">
        <w:rPr>
          <w:rFonts w:asciiTheme="majorBidi" w:hAnsiTheme="majorBidi" w:cstheme="majorBidi"/>
          <w:sz w:val="24"/>
          <w:szCs w:val="24"/>
        </w:rPr>
        <w:t>armeniaca</w:t>
      </w:r>
      <w:proofErr w:type="spellEnd"/>
      <w:proofErr w:type="gramEnd"/>
      <w:r w:rsidRPr="00350DCE">
        <w:rPr>
          <w:rFonts w:asciiTheme="majorBidi" w:hAnsiTheme="majorBidi" w:cstheme="majorBidi"/>
          <w:sz w:val="24"/>
          <w:szCs w:val="24"/>
        </w:rPr>
        <w:tab/>
      </w:r>
    </w:p>
    <w:p w:rsidR="00E66783" w:rsidRPr="009A1132" w:rsidRDefault="00E66783" w:rsidP="009A1132">
      <w:pPr>
        <w:tabs>
          <w:tab w:val="left" w:pos="1710"/>
        </w:tabs>
        <w:spacing w:line="360" w:lineRule="auto"/>
        <w:jc w:val="both"/>
        <w:rPr>
          <w:rFonts w:asciiTheme="majorBidi" w:hAnsiTheme="majorBidi" w:cstheme="majorBidi"/>
          <w:sz w:val="24"/>
          <w:szCs w:val="24"/>
        </w:rPr>
      </w:pPr>
      <w:proofErr w:type="spellStart"/>
      <w:r w:rsidRPr="00350DCE">
        <w:rPr>
          <w:rFonts w:asciiTheme="majorBidi" w:hAnsiTheme="majorBidi" w:cstheme="majorBidi"/>
          <w:b/>
          <w:bCs/>
          <w:sz w:val="24"/>
          <w:szCs w:val="24"/>
        </w:rPr>
        <w:t>Espéce</w:t>
      </w:r>
      <w:proofErr w:type="spellEnd"/>
      <w:r w:rsidRPr="00350DCE">
        <w:rPr>
          <w:rFonts w:asciiTheme="majorBidi" w:hAnsiTheme="majorBidi" w:cstheme="majorBidi"/>
          <w:b/>
          <w:bCs/>
          <w:sz w:val="24"/>
          <w:szCs w:val="24"/>
        </w:rPr>
        <w:t> </w:t>
      </w:r>
      <w:r w:rsidRPr="00350DCE">
        <w:rPr>
          <w:rFonts w:asciiTheme="majorBidi" w:hAnsiTheme="majorBidi" w:cstheme="majorBidi"/>
          <w:b/>
          <w:bCs/>
          <w:i/>
          <w:iCs/>
          <w:sz w:val="24"/>
          <w:szCs w:val="24"/>
        </w:rPr>
        <w:t>:</w:t>
      </w:r>
      <w:r w:rsidRPr="00350DCE">
        <w:rPr>
          <w:rFonts w:asciiTheme="majorBidi" w:hAnsiTheme="majorBidi" w:cstheme="majorBidi"/>
          <w:i/>
          <w:iCs/>
          <w:sz w:val="24"/>
          <w:szCs w:val="24"/>
        </w:rPr>
        <w:t xml:space="preserve"> prunus </w:t>
      </w:r>
      <w:proofErr w:type="spellStart"/>
      <w:r w:rsidRPr="00350DCE">
        <w:rPr>
          <w:rFonts w:asciiTheme="majorBidi" w:hAnsiTheme="majorBidi" w:cstheme="majorBidi"/>
          <w:i/>
          <w:iCs/>
          <w:sz w:val="24"/>
          <w:szCs w:val="24"/>
        </w:rPr>
        <w:t>armeniaca</w:t>
      </w:r>
      <w:proofErr w:type="spellEnd"/>
      <w:r w:rsidRPr="00350DCE">
        <w:rPr>
          <w:rFonts w:asciiTheme="majorBidi" w:hAnsiTheme="majorBidi" w:cstheme="majorBidi"/>
          <w:sz w:val="24"/>
          <w:szCs w:val="24"/>
        </w:rPr>
        <w:t xml:space="preserve">, </w:t>
      </w:r>
      <w:proofErr w:type="spellStart"/>
      <w:r w:rsidRPr="00350DCE">
        <w:rPr>
          <w:rFonts w:asciiTheme="majorBidi" w:hAnsiTheme="majorBidi" w:cstheme="majorBidi"/>
          <w:sz w:val="24"/>
          <w:szCs w:val="24"/>
        </w:rPr>
        <w:t>linné</w:t>
      </w:r>
      <w:proofErr w:type="spellEnd"/>
      <w:r w:rsidRPr="00350DCE">
        <w:rPr>
          <w:rFonts w:asciiTheme="majorBidi" w:hAnsiTheme="majorBidi" w:cstheme="majorBidi"/>
          <w:sz w:val="24"/>
          <w:szCs w:val="24"/>
        </w:rPr>
        <w:t>. (</w:t>
      </w:r>
      <w:r w:rsidR="009A1132" w:rsidRPr="00350DCE">
        <w:rPr>
          <w:rFonts w:asciiTheme="majorBidi" w:hAnsiTheme="majorBidi" w:cstheme="majorBidi"/>
          <w:sz w:val="24"/>
          <w:szCs w:val="24"/>
        </w:rPr>
        <w:t>Abricotier</w:t>
      </w:r>
      <w:r w:rsidRPr="00350DCE">
        <w:rPr>
          <w:rFonts w:asciiTheme="majorBidi" w:hAnsiTheme="majorBidi" w:cstheme="majorBidi"/>
          <w:sz w:val="24"/>
          <w:szCs w:val="24"/>
        </w:rPr>
        <w:t xml:space="preserve"> commun)</w:t>
      </w:r>
      <w:r w:rsidR="009A1132">
        <w:rPr>
          <w:rFonts w:asciiTheme="majorBidi" w:hAnsiTheme="majorBidi" w:cstheme="majorBidi"/>
          <w:sz w:val="24"/>
          <w:szCs w:val="24"/>
        </w:rPr>
        <w:t>.</w:t>
      </w:r>
      <w:r w:rsidRPr="00350DCE">
        <w:rPr>
          <w:rFonts w:asciiTheme="majorBidi" w:hAnsiTheme="majorBidi" w:cstheme="majorBidi"/>
          <w:sz w:val="24"/>
          <w:szCs w:val="24"/>
        </w:rPr>
        <w:t> </w:t>
      </w:r>
    </w:p>
    <w:p w:rsidR="00E66783" w:rsidRPr="00350DCE" w:rsidRDefault="009A1132" w:rsidP="00350DCE">
      <w:pPr>
        <w:tabs>
          <w:tab w:val="left" w:pos="822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I.4.1.</w:t>
      </w:r>
      <w:r w:rsidR="00E66783" w:rsidRPr="00350DCE">
        <w:rPr>
          <w:rFonts w:asciiTheme="majorBidi" w:hAnsiTheme="majorBidi" w:cstheme="majorBidi"/>
          <w:b/>
          <w:bCs/>
          <w:sz w:val="24"/>
          <w:szCs w:val="24"/>
        </w:rPr>
        <w:t>Situation et importance économique de l’abricotier</w:t>
      </w:r>
      <w:r w:rsidR="00E66783" w:rsidRPr="00350DCE">
        <w:rPr>
          <w:rFonts w:asciiTheme="majorBidi" w:hAnsiTheme="majorBidi" w:cstheme="majorBidi"/>
          <w:b/>
          <w:bCs/>
          <w:sz w:val="24"/>
          <w:szCs w:val="24"/>
        </w:rPr>
        <w:tab/>
      </w:r>
    </w:p>
    <w:p w:rsidR="00E66783" w:rsidRPr="00350DCE" w:rsidRDefault="009A1132" w:rsidP="00350DCE">
      <w:pPr>
        <w:tabs>
          <w:tab w:val="left" w:pos="822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I.4.1.</w:t>
      </w:r>
      <w:r w:rsidR="00E66783" w:rsidRPr="00350DCE">
        <w:rPr>
          <w:rFonts w:asciiTheme="majorBidi" w:hAnsiTheme="majorBidi" w:cstheme="majorBidi"/>
          <w:b/>
          <w:bCs/>
          <w:sz w:val="24"/>
          <w:szCs w:val="24"/>
        </w:rPr>
        <w:t xml:space="preserve"> Dans le monde</w:t>
      </w:r>
    </w:p>
    <w:p w:rsidR="00E66783" w:rsidRPr="009A1132" w:rsidRDefault="00E66783" w:rsidP="009A1132">
      <w:pPr>
        <w:tabs>
          <w:tab w:val="left" w:pos="8220"/>
        </w:tabs>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La culture de l’abricotier s’est développée autour du bassin mé</w:t>
      </w:r>
      <w:r w:rsidR="009A1132">
        <w:rPr>
          <w:rFonts w:asciiTheme="majorBidi" w:hAnsiTheme="majorBidi" w:cstheme="majorBidi"/>
          <w:sz w:val="24"/>
          <w:szCs w:val="24"/>
        </w:rPr>
        <w:t xml:space="preserve">diterranéen et en Asie centrale, aujourd’hui </w:t>
      </w:r>
      <w:proofErr w:type="spellStart"/>
      <w:r w:rsidR="009A1132">
        <w:rPr>
          <w:rFonts w:asciiTheme="majorBidi" w:hAnsiTheme="majorBidi" w:cstheme="majorBidi"/>
          <w:sz w:val="24"/>
          <w:szCs w:val="24"/>
        </w:rPr>
        <w:t>encore</w:t>
      </w:r>
      <w:proofErr w:type="gramStart"/>
      <w:r w:rsidRPr="00350DCE">
        <w:rPr>
          <w:rFonts w:asciiTheme="majorBidi" w:hAnsiTheme="majorBidi" w:cstheme="majorBidi"/>
          <w:sz w:val="24"/>
          <w:szCs w:val="24"/>
        </w:rPr>
        <w:t>,c’</w:t>
      </w:r>
      <w:proofErr w:type="spellEnd"/>
      <w:r w:rsidRPr="00350DCE">
        <w:rPr>
          <w:rFonts w:asciiTheme="majorBidi" w:hAnsiTheme="majorBidi" w:cstheme="majorBidi"/>
          <w:sz w:val="24"/>
          <w:szCs w:val="24"/>
        </w:rPr>
        <w:t>est</w:t>
      </w:r>
      <w:proofErr w:type="gramEnd"/>
      <w:r w:rsidRPr="00350DCE">
        <w:rPr>
          <w:rFonts w:asciiTheme="majorBidi" w:hAnsiTheme="majorBidi" w:cstheme="majorBidi"/>
          <w:sz w:val="24"/>
          <w:szCs w:val="24"/>
        </w:rPr>
        <w:t xml:space="preserve"> dans ce périmètre que se situent </w:t>
      </w:r>
      <w:r w:rsidR="009A1132">
        <w:rPr>
          <w:rFonts w:asciiTheme="majorBidi" w:hAnsiTheme="majorBidi" w:cstheme="majorBidi"/>
          <w:sz w:val="24"/>
          <w:szCs w:val="24"/>
        </w:rPr>
        <w:t>les principaux pays producteurs</w:t>
      </w:r>
      <w:r w:rsidRPr="00350DCE">
        <w:rPr>
          <w:rFonts w:asciiTheme="majorBidi" w:hAnsiTheme="majorBidi" w:cstheme="majorBidi"/>
          <w:sz w:val="24"/>
          <w:szCs w:val="24"/>
        </w:rPr>
        <w:t>. Nous trouvons ailleurs quelques bassins secondaires, dont l</w:t>
      </w:r>
      <w:r w:rsidR="00A03215">
        <w:rPr>
          <w:rFonts w:asciiTheme="majorBidi" w:hAnsiTheme="majorBidi" w:cstheme="majorBidi"/>
          <w:sz w:val="24"/>
          <w:szCs w:val="24"/>
        </w:rPr>
        <w:t xml:space="preserve">es plus importants sont les </w:t>
      </w:r>
      <w:proofErr w:type="spellStart"/>
      <w:r w:rsidR="00A03215">
        <w:rPr>
          <w:rFonts w:asciiTheme="majorBidi" w:hAnsiTheme="majorBidi" w:cstheme="majorBidi"/>
          <w:sz w:val="24"/>
          <w:szCs w:val="24"/>
        </w:rPr>
        <w:t>USA</w:t>
      </w:r>
      <w:proofErr w:type="gramStart"/>
      <w:r w:rsidRPr="00350DCE">
        <w:rPr>
          <w:rFonts w:asciiTheme="majorBidi" w:hAnsiTheme="majorBidi" w:cstheme="majorBidi"/>
          <w:sz w:val="24"/>
          <w:szCs w:val="24"/>
        </w:rPr>
        <w:t>,la</w:t>
      </w:r>
      <w:proofErr w:type="spellEnd"/>
      <w:proofErr w:type="gramEnd"/>
      <w:r w:rsidRPr="00350DCE">
        <w:rPr>
          <w:rFonts w:asciiTheme="majorBidi" w:hAnsiTheme="majorBidi" w:cstheme="majorBidi"/>
          <w:sz w:val="24"/>
          <w:szCs w:val="24"/>
        </w:rPr>
        <w:t xml:space="preserve"> Chine et </w:t>
      </w:r>
      <w:r w:rsidR="009A1132">
        <w:rPr>
          <w:rFonts w:asciiTheme="majorBidi" w:hAnsiTheme="majorBidi" w:cstheme="majorBidi"/>
          <w:sz w:val="24"/>
          <w:szCs w:val="24"/>
        </w:rPr>
        <w:t xml:space="preserve">l’Afrique du Sud </w:t>
      </w:r>
      <w:r w:rsidR="009A1132" w:rsidRPr="009A1132">
        <w:rPr>
          <w:rFonts w:asciiTheme="majorBidi" w:hAnsiTheme="majorBidi" w:cstheme="majorBidi"/>
          <w:b/>
          <w:bCs/>
          <w:sz w:val="24"/>
          <w:szCs w:val="24"/>
        </w:rPr>
        <w:t xml:space="preserve">(LICHOU et al, </w:t>
      </w:r>
      <w:r w:rsidRPr="009A1132">
        <w:rPr>
          <w:rFonts w:asciiTheme="majorBidi" w:hAnsiTheme="majorBidi" w:cstheme="majorBidi"/>
          <w:b/>
          <w:bCs/>
          <w:sz w:val="24"/>
          <w:szCs w:val="24"/>
        </w:rPr>
        <w:t>1993)</w:t>
      </w:r>
      <w:r w:rsidR="009A1132" w:rsidRPr="009A1132">
        <w:rPr>
          <w:rFonts w:asciiTheme="majorBidi" w:hAnsiTheme="majorBidi" w:cstheme="majorBidi"/>
          <w:b/>
          <w:bCs/>
          <w:sz w:val="24"/>
          <w:szCs w:val="24"/>
        </w:rPr>
        <w:t>.</w:t>
      </w:r>
    </w:p>
    <w:p w:rsidR="00E66783" w:rsidRPr="00350DCE" w:rsidRDefault="00E66783" w:rsidP="00350DCE">
      <w:pPr>
        <w:tabs>
          <w:tab w:val="left" w:pos="8220"/>
        </w:tabs>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Selon </w:t>
      </w:r>
      <w:r w:rsidR="009A1132">
        <w:rPr>
          <w:rFonts w:asciiTheme="majorBidi" w:hAnsiTheme="majorBidi" w:cstheme="majorBidi"/>
          <w:b/>
          <w:bCs/>
          <w:sz w:val="24"/>
          <w:szCs w:val="24"/>
        </w:rPr>
        <w:t>(OUCHIKH</w:t>
      </w:r>
      <w:r w:rsidRPr="009A1132">
        <w:rPr>
          <w:rFonts w:asciiTheme="majorBidi" w:hAnsiTheme="majorBidi" w:cstheme="majorBidi"/>
          <w:b/>
          <w:bCs/>
          <w:sz w:val="24"/>
          <w:szCs w:val="24"/>
        </w:rPr>
        <w:t>,2013)</w:t>
      </w:r>
      <w:r w:rsidR="009A1132">
        <w:rPr>
          <w:rFonts w:asciiTheme="majorBidi" w:hAnsiTheme="majorBidi" w:cstheme="majorBidi"/>
          <w:b/>
          <w:bCs/>
          <w:sz w:val="24"/>
          <w:szCs w:val="24"/>
        </w:rPr>
        <w:t xml:space="preserve">, </w:t>
      </w:r>
      <w:r w:rsidRPr="00350DCE">
        <w:rPr>
          <w:rFonts w:asciiTheme="majorBidi" w:hAnsiTheme="majorBidi" w:cstheme="majorBidi"/>
          <w:sz w:val="24"/>
          <w:szCs w:val="24"/>
        </w:rPr>
        <w:t>on compte de 70 pays qui cultivent l’abricot dans la zone de production qui s’étend dans l’altitude 15°à40°Sud .Les principaux pays producteurs de l’abricot sont présentés au (tableau 01)</w:t>
      </w:r>
    </w:p>
    <w:p w:rsidR="00E66783" w:rsidRPr="00350DCE" w:rsidRDefault="00E66783" w:rsidP="00350DCE">
      <w:pPr>
        <w:tabs>
          <w:tab w:val="left" w:pos="8220"/>
        </w:tabs>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Tableau N°01 : Les principaux pays producteurs de l’abricot dans le monde 2012.</w:t>
      </w:r>
    </w:p>
    <w:tbl>
      <w:tblPr>
        <w:tblStyle w:val="Grilledutableau"/>
        <w:tblW w:w="9464" w:type="dxa"/>
        <w:tblLook w:val="04A0"/>
      </w:tblPr>
      <w:tblGrid>
        <w:gridCol w:w="2678"/>
        <w:gridCol w:w="2250"/>
        <w:gridCol w:w="4536"/>
      </w:tblGrid>
      <w:tr w:rsidR="00E66783" w:rsidRPr="00350DCE" w:rsidTr="00A03215">
        <w:trPr>
          <w:trHeight w:val="594"/>
        </w:trPr>
        <w:tc>
          <w:tcPr>
            <w:tcW w:w="2678" w:type="dxa"/>
          </w:tcPr>
          <w:p w:rsidR="00E66783" w:rsidRPr="00350DCE" w:rsidRDefault="00E66783" w:rsidP="00350DCE">
            <w:pPr>
              <w:tabs>
                <w:tab w:val="left" w:pos="8220"/>
              </w:tabs>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Pays</w:t>
            </w:r>
          </w:p>
        </w:tc>
        <w:tc>
          <w:tcPr>
            <w:tcW w:w="2250" w:type="dxa"/>
          </w:tcPr>
          <w:p w:rsidR="00E66783" w:rsidRPr="00350DCE" w:rsidRDefault="00E66783" w:rsidP="00350DCE">
            <w:pPr>
              <w:tabs>
                <w:tab w:val="left" w:pos="8220"/>
              </w:tabs>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Production(Tonne)</w:t>
            </w:r>
          </w:p>
        </w:tc>
        <w:tc>
          <w:tcPr>
            <w:tcW w:w="4536" w:type="dxa"/>
          </w:tcPr>
          <w:p w:rsidR="00E66783" w:rsidRPr="00350DCE" w:rsidRDefault="00E66783" w:rsidP="00350DCE">
            <w:pPr>
              <w:tabs>
                <w:tab w:val="left" w:pos="8220"/>
              </w:tabs>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Part dans la production mondiale (%)</w:t>
            </w:r>
          </w:p>
        </w:tc>
      </w:tr>
      <w:tr w:rsidR="00E66783" w:rsidRPr="00350DCE" w:rsidTr="00A03215">
        <w:trPr>
          <w:trHeight w:val="292"/>
        </w:trPr>
        <w:tc>
          <w:tcPr>
            <w:tcW w:w="2678" w:type="dxa"/>
          </w:tcPr>
          <w:p w:rsidR="00E66783" w:rsidRPr="00350DCE" w:rsidRDefault="00E66783" w:rsidP="00350DCE">
            <w:pPr>
              <w:tabs>
                <w:tab w:val="left" w:pos="8220"/>
              </w:tabs>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Turquie</w:t>
            </w:r>
          </w:p>
        </w:tc>
        <w:tc>
          <w:tcPr>
            <w:tcW w:w="2250" w:type="dxa"/>
          </w:tcPr>
          <w:p w:rsidR="00E66783" w:rsidRPr="00350DCE" w:rsidRDefault="00E66783" w:rsidP="00A03215">
            <w:pPr>
              <w:tabs>
                <w:tab w:val="left" w:pos="8220"/>
              </w:tabs>
              <w:spacing w:line="360" w:lineRule="auto"/>
              <w:jc w:val="center"/>
              <w:rPr>
                <w:rFonts w:asciiTheme="majorBidi" w:hAnsiTheme="majorBidi" w:cstheme="majorBidi"/>
                <w:b/>
                <w:bCs/>
                <w:sz w:val="24"/>
                <w:szCs w:val="24"/>
              </w:rPr>
            </w:pPr>
            <w:r w:rsidRPr="00350DCE">
              <w:rPr>
                <w:rFonts w:asciiTheme="majorBidi" w:hAnsiTheme="majorBidi" w:cstheme="majorBidi"/>
                <w:b/>
                <w:bCs/>
                <w:sz w:val="24"/>
                <w:szCs w:val="24"/>
              </w:rPr>
              <w:t>676138</w:t>
            </w:r>
          </w:p>
        </w:tc>
        <w:tc>
          <w:tcPr>
            <w:tcW w:w="4536" w:type="dxa"/>
          </w:tcPr>
          <w:p w:rsidR="00E66783" w:rsidRPr="00350DCE" w:rsidRDefault="00E66783" w:rsidP="00A03215">
            <w:pPr>
              <w:tabs>
                <w:tab w:val="left" w:pos="8220"/>
              </w:tabs>
              <w:spacing w:line="360" w:lineRule="auto"/>
              <w:jc w:val="center"/>
              <w:rPr>
                <w:rFonts w:asciiTheme="majorBidi" w:hAnsiTheme="majorBidi" w:cstheme="majorBidi"/>
                <w:b/>
                <w:bCs/>
                <w:sz w:val="24"/>
                <w:szCs w:val="24"/>
              </w:rPr>
            </w:pPr>
            <w:r w:rsidRPr="00350DCE">
              <w:rPr>
                <w:rFonts w:asciiTheme="majorBidi" w:hAnsiTheme="majorBidi" w:cstheme="majorBidi"/>
                <w:b/>
                <w:bCs/>
                <w:sz w:val="24"/>
                <w:szCs w:val="24"/>
              </w:rPr>
              <w:t>17,6%</w:t>
            </w:r>
          </w:p>
        </w:tc>
      </w:tr>
      <w:tr w:rsidR="00E66783" w:rsidRPr="00350DCE" w:rsidTr="00A03215">
        <w:trPr>
          <w:trHeight w:val="292"/>
        </w:trPr>
        <w:tc>
          <w:tcPr>
            <w:tcW w:w="2678" w:type="dxa"/>
          </w:tcPr>
          <w:p w:rsidR="00E66783" w:rsidRPr="00350DCE" w:rsidRDefault="00E66783" w:rsidP="00350DCE">
            <w:pPr>
              <w:tabs>
                <w:tab w:val="left" w:pos="8220"/>
              </w:tabs>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Iran</w:t>
            </w:r>
          </w:p>
        </w:tc>
        <w:tc>
          <w:tcPr>
            <w:tcW w:w="2250" w:type="dxa"/>
          </w:tcPr>
          <w:p w:rsidR="00E66783" w:rsidRPr="00350DCE" w:rsidRDefault="00E66783" w:rsidP="00A03215">
            <w:pPr>
              <w:tabs>
                <w:tab w:val="left" w:pos="8220"/>
              </w:tabs>
              <w:spacing w:line="360" w:lineRule="auto"/>
              <w:jc w:val="center"/>
              <w:rPr>
                <w:rFonts w:asciiTheme="majorBidi" w:hAnsiTheme="majorBidi" w:cstheme="majorBidi"/>
                <w:b/>
                <w:bCs/>
                <w:sz w:val="24"/>
                <w:szCs w:val="24"/>
              </w:rPr>
            </w:pPr>
            <w:r w:rsidRPr="00350DCE">
              <w:rPr>
                <w:rFonts w:asciiTheme="majorBidi" w:hAnsiTheme="majorBidi" w:cstheme="majorBidi"/>
                <w:b/>
                <w:bCs/>
                <w:sz w:val="24"/>
                <w:szCs w:val="24"/>
              </w:rPr>
              <w:t>45988</w:t>
            </w:r>
          </w:p>
        </w:tc>
        <w:tc>
          <w:tcPr>
            <w:tcW w:w="4536" w:type="dxa"/>
          </w:tcPr>
          <w:p w:rsidR="00E66783" w:rsidRPr="00350DCE" w:rsidRDefault="00E66783" w:rsidP="00A03215">
            <w:pPr>
              <w:tabs>
                <w:tab w:val="left" w:pos="8220"/>
              </w:tabs>
              <w:spacing w:line="360" w:lineRule="auto"/>
              <w:jc w:val="center"/>
              <w:rPr>
                <w:rFonts w:asciiTheme="majorBidi" w:hAnsiTheme="majorBidi" w:cstheme="majorBidi"/>
                <w:b/>
                <w:bCs/>
                <w:sz w:val="24"/>
                <w:szCs w:val="24"/>
              </w:rPr>
            </w:pPr>
            <w:r w:rsidRPr="00350DCE">
              <w:rPr>
                <w:rFonts w:asciiTheme="majorBidi" w:hAnsiTheme="majorBidi" w:cstheme="majorBidi"/>
                <w:b/>
                <w:bCs/>
                <w:sz w:val="24"/>
                <w:szCs w:val="24"/>
              </w:rPr>
              <w:t>11,8%</w:t>
            </w:r>
          </w:p>
        </w:tc>
      </w:tr>
      <w:tr w:rsidR="00E66783" w:rsidRPr="00350DCE" w:rsidTr="00A03215">
        <w:trPr>
          <w:trHeight w:val="302"/>
        </w:trPr>
        <w:tc>
          <w:tcPr>
            <w:tcW w:w="2678" w:type="dxa"/>
          </w:tcPr>
          <w:p w:rsidR="00E66783" w:rsidRPr="00350DCE" w:rsidRDefault="00E66783" w:rsidP="00350DCE">
            <w:pPr>
              <w:tabs>
                <w:tab w:val="left" w:pos="8220"/>
              </w:tabs>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Ouzbékistan</w:t>
            </w:r>
          </w:p>
        </w:tc>
        <w:tc>
          <w:tcPr>
            <w:tcW w:w="2250" w:type="dxa"/>
          </w:tcPr>
          <w:p w:rsidR="00E66783" w:rsidRPr="00350DCE" w:rsidRDefault="00E66783" w:rsidP="00A03215">
            <w:pPr>
              <w:tabs>
                <w:tab w:val="left" w:pos="8220"/>
              </w:tabs>
              <w:spacing w:line="360" w:lineRule="auto"/>
              <w:jc w:val="center"/>
              <w:rPr>
                <w:rFonts w:asciiTheme="majorBidi" w:hAnsiTheme="majorBidi" w:cstheme="majorBidi"/>
                <w:b/>
                <w:bCs/>
                <w:sz w:val="24"/>
                <w:szCs w:val="24"/>
              </w:rPr>
            </w:pPr>
            <w:r w:rsidRPr="00350DCE">
              <w:rPr>
                <w:rFonts w:asciiTheme="majorBidi" w:hAnsiTheme="majorBidi" w:cstheme="majorBidi"/>
                <w:b/>
                <w:bCs/>
                <w:sz w:val="24"/>
                <w:szCs w:val="24"/>
              </w:rPr>
              <w:t>356000</w:t>
            </w:r>
          </w:p>
        </w:tc>
        <w:tc>
          <w:tcPr>
            <w:tcW w:w="4536" w:type="dxa"/>
          </w:tcPr>
          <w:p w:rsidR="00E66783" w:rsidRPr="00350DCE" w:rsidRDefault="00E66783" w:rsidP="00A03215">
            <w:pPr>
              <w:tabs>
                <w:tab w:val="left" w:pos="8220"/>
              </w:tabs>
              <w:spacing w:line="360" w:lineRule="auto"/>
              <w:jc w:val="center"/>
              <w:rPr>
                <w:rFonts w:asciiTheme="majorBidi" w:hAnsiTheme="majorBidi" w:cstheme="majorBidi"/>
                <w:b/>
                <w:bCs/>
                <w:sz w:val="24"/>
                <w:szCs w:val="24"/>
              </w:rPr>
            </w:pPr>
            <w:r w:rsidRPr="00350DCE">
              <w:rPr>
                <w:rFonts w:asciiTheme="majorBidi" w:hAnsiTheme="majorBidi" w:cstheme="majorBidi"/>
                <w:b/>
                <w:bCs/>
                <w:sz w:val="24"/>
                <w:szCs w:val="24"/>
              </w:rPr>
              <w:t>9,3%</w:t>
            </w:r>
          </w:p>
        </w:tc>
      </w:tr>
      <w:tr w:rsidR="00E66783" w:rsidRPr="00350DCE" w:rsidTr="00A03215">
        <w:trPr>
          <w:trHeight w:val="292"/>
        </w:trPr>
        <w:tc>
          <w:tcPr>
            <w:tcW w:w="2678" w:type="dxa"/>
          </w:tcPr>
          <w:p w:rsidR="00E66783" w:rsidRPr="00350DCE" w:rsidRDefault="007739AB" w:rsidP="00350DCE">
            <w:pPr>
              <w:tabs>
                <w:tab w:val="left" w:pos="822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Italie</w:t>
            </w:r>
          </w:p>
        </w:tc>
        <w:tc>
          <w:tcPr>
            <w:tcW w:w="2250" w:type="dxa"/>
          </w:tcPr>
          <w:p w:rsidR="00E66783" w:rsidRPr="00350DCE" w:rsidRDefault="00E66783" w:rsidP="00A03215">
            <w:pPr>
              <w:tabs>
                <w:tab w:val="left" w:pos="8220"/>
              </w:tabs>
              <w:spacing w:line="360" w:lineRule="auto"/>
              <w:jc w:val="center"/>
              <w:rPr>
                <w:rFonts w:asciiTheme="majorBidi" w:hAnsiTheme="majorBidi" w:cstheme="majorBidi"/>
                <w:b/>
                <w:bCs/>
                <w:sz w:val="24"/>
                <w:szCs w:val="24"/>
              </w:rPr>
            </w:pPr>
            <w:r w:rsidRPr="00350DCE">
              <w:rPr>
                <w:rFonts w:asciiTheme="majorBidi" w:hAnsiTheme="majorBidi" w:cstheme="majorBidi"/>
                <w:b/>
                <w:bCs/>
                <w:sz w:val="24"/>
                <w:szCs w:val="24"/>
              </w:rPr>
              <w:t>263132</w:t>
            </w:r>
          </w:p>
        </w:tc>
        <w:tc>
          <w:tcPr>
            <w:tcW w:w="4536" w:type="dxa"/>
          </w:tcPr>
          <w:p w:rsidR="00E66783" w:rsidRPr="00350DCE" w:rsidRDefault="00E66783" w:rsidP="00A03215">
            <w:pPr>
              <w:tabs>
                <w:tab w:val="left" w:pos="8220"/>
              </w:tabs>
              <w:spacing w:line="360" w:lineRule="auto"/>
              <w:jc w:val="center"/>
              <w:rPr>
                <w:rFonts w:asciiTheme="majorBidi" w:hAnsiTheme="majorBidi" w:cstheme="majorBidi"/>
                <w:b/>
                <w:bCs/>
                <w:sz w:val="24"/>
                <w:szCs w:val="24"/>
              </w:rPr>
            </w:pPr>
            <w:r w:rsidRPr="00350DCE">
              <w:rPr>
                <w:rFonts w:asciiTheme="majorBidi" w:hAnsiTheme="majorBidi" w:cstheme="majorBidi"/>
                <w:b/>
                <w:bCs/>
                <w:sz w:val="24"/>
                <w:szCs w:val="24"/>
              </w:rPr>
              <w:t>6,9%</w:t>
            </w:r>
          </w:p>
        </w:tc>
      </w:tr>
      <w:tr w:rsidR="00E66783" w:rsidRPr="00350DCE" w:rsidTr="00A03215">
        <w:trPr>
          <w:trHeight w:val="292"/>
        </w:trPr>
        <w:tc>
          <w:tcPr>
            <w:tcW w:w="2678" w:type="dxa"/>
          </w:tcPr>
          <w:p w:rsidR="00E66783" w:rsidRPr="00350DCE" w:rsidRDefault="00E66783" w:rsidP="00350DCE">
            <w:pPr>
              <w:tabs>
                <w:tab w:val="left" w:pos="8220"/>
              </w:tabs>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Algérie</w:t>
            </w:r>
          </w:p>
        </w:tc>
        <w:tc>
          <w:tcPr>
            <w:tcW w:w="2250" w:type="dxa"/>
          </w:tcPr>
          <w:p w:rsidR="00E66783" w:rsidRPr="00350DCE" w:rsidRDefault="00E66783" w:rsidP="00A03215">
            <w:pPr>
              <w:tabs>
                <w:tab w:val="left" w:pos="8220"/>
              </w:tabs>
              <w:spacing w:line="360" w:lineRule="auto"/>
              <w:jc w:val="center"/>
              <w:rPr>
                <w:rFonts w:asciiTheme="majorBidi" w:hAnsiTheme="majorBidi" w:cstheme="majorBidi"/>
                <w:b/>
                <w:bCs/>
                <w:sz w:val="24"/>
                <w:szCs w:val="24"/>
              </w:rPr>
            </w:pPr>
            <w:r w:rsidRPr="00350DCE">
              <w:rPr>
                <w:rFonts w:asciiTheme="majorBidi" w:hAnsiTheme="majorBidi" w:cstheme="majorBidi"/>
                <w:b/>
                <w:bCs/>
                <w:sz w:val="24"/>
                <w:szCs w:val="24"/>
              </w:rPr>
              <w:t>205000</w:t>
            </w:r>
          </w:p>
        </w:tc>
        <w:tc>
          <w:tcPr>
            <w:tcW w:w="4536" w:type="dxa"/>
          </w:tcPr>
          <w:p w:rsidR="00E66783" w:rsidRPr="00350DCE" w:rsidRDefault="00E66783" w:rsidP="00A03215">
            <w:pPr>
              <w:tabs>
                <w:tab w:val="left" w:pos="8220"/>
              </w:tabs>
              <w:spacing w:line="360" w:lineRule="auto"/>
              <w:jc w:val="center"/>
              <w:rPr>
                <w:rFonts w:asciiTheme="majorBidi" w:hAnsiTheme="majorBidi" w:cstheme="majorBidi"/>
                <w:b/>
                <w:bCs/>
                <w:sz w:val="24"/>
                <w:szCs w:val="24"/>
              </w:rPr>
            </w:pPr>
            <w:r w:rsidRPr="00350DCE">
              <w:rPr>
                <w:rFonts w:asciiTheme="majorBidi" w:hAnsiTheme="majorBidi" w:cstheme="majorBidi"/>
                <w:b/>
                <w:bCs/>
                <w:sz w:val="24"/>
                <w:szCs w:val="24"/>
              </w:rPr>
              <w:t>5,3%</w:t>
            </w:r>
          </w:p>
        </w:tc>
      </w:tr>
      <w:tr w:rsidR="00E66783" w:rsidRPr="00350DCE" w:rsidTr="00A03215">
        <w:trPr>
          <w:trHeight w:val="292"/>
        </w:trPr>
        <w:tc>
          <w:tcPr>
            <w:tcW w:w="2678" w:type="dxa"/>
          </w:tcPr>
          <w:p w:rsidR="00E66783" w:rsidRPr="00350DCE" w:rsidRDefault="00E66783" w:rsidP="00350DCE">
            <w:pPr>
              <w:tabs>
                <w:tab w:val="left" w:pos="8220"/>
              </w:tabs>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Pakistan</w:t>
            </w:r>
          </w:p>
        </w:tc>
        <w:tc>
          <w:tcPr>
            <w:tcW w:w="2250" w:type="dxa"/>
          </w:tcPr>
          <w:p w:rsidR="00E66783" w:rsidRPr="00350DCE" w:rsidRDefault="00E66783" w:rsidP="00A03215">
            <w:pPr>
              <w:tabs>
                <w:tab w:val="left" w:pos="8220"/>
              </w:tabs>
              <w:spacing w:line="360" w:lineRule="auto"/>
              <w:jc w:val="center"/>
              <w:rPr>
                <w:rFonts w:asciiTheme="majorBidi" w:hAnsiTheme="majorBidi" w:cstheme="majorBidi"/>
                <w:b/>
                <w:bCs/>
                <w:sz w:val="24"/>
                <w:szCs w:val="24"/>
              </w:rPr>
            </w:pPr>
            <w:r w:rsidRPr="00350DCE">
              <w:rPr>
                <w:rFonts w:asciiTheme="majorBidi" w:hAnsiTheme="majorBidi" w:cstheme="majorBidi"/>
                <w:b/>
                <w:bCs/>
                <w:sz w:val="24"/>
                <w:szCs w:val="24"/>
              </w:rPr>
              <w:t>189420</w:t>
            </w:r>
          </w:p>
        </w:tc>
        <w:tc>
          <w:tcPr>
            <w:tcW w:w="4536" w:type="dxa"/>
          </w:tcPr>
          <w:p w:rsidR="00E66783" w:rsidRPr="00350DCE" w:rsidRDefault="00E66783" w:rsidP="00A03215">
            <w:pPr>
              <w:tabs>
                <w:tab w:val="left" w:pos="8220"/>
              </w:tabs>
              <w:spacing w:line="360" w:lineRule="auto"/>
              <w:jc w:val="center"/>
              <w:rPr>
                <w:rFonts w:asciiTheme="majorBidi" w:hAnsiTheme="majorBidi" w:cstheme="majorBidi"/>
                <w:b/>
                <w:bCs/>
                <w:sz w:val="24"/>
                <w:szCs w:val="24"/>
              </w:rPr>
            </w:pPr>
            <w:r w:rsidRPr="00350DCE">
              <w:rPr>
                <w:rFonts w:asciiTheme="majorBidi" w:hAnsiTheme="majorBidi" w:cstheme="majorBidi"/>
                <w:b/>
                <w:bCs/>
                <w:sz w:val="24"/>
                <w:szCs w:val="24"/>
              </w:rPr>
              <w:t>4,9%</w:t>
            </w:r>
          </w:p>
        </w:tc>
      </w:tr>
      <w:tr w:rsidR="00E66783" w:rsidRPr="00350DCE" w:rsidTr="00A03215">
        <w:trPr>
          <w:trHeight w:val="302"/>
        </w:trPr>
        <w:tc>
          <w:tcPr>
            <w:tcW w:w="2678" w:type="dxa"/>
          </w:tcPr>
          <w:p w:rsidR="00E66783" w:rsidRPr="00350DCE" w:rsidRDefault="007739AB" w:rsidP="00350DCE">
            <w:pPr>
              <w:tabs>
                <w:tab w:val="left" w:pos="822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France</w:t>
            </w:r>
          </w:p>
        </w:tc>
        <w:tc>
          <w:tcPr>
            <w:tcW w:w="2250" w:type="dxa"/>
          </w:tcPr>
          <w:p w:rsidR="00E66783" w:rsidRPr="00350DCE" w:rsidRDefault="00E66783" w:rsidP="00A03215">
            <w:pPr>
              <w:tabs>
                <w:tab w:val="left" w:pos="8220"/>
              </w:tabs>
              <w:spacing w:line="360" w:lineRule="auto"/>
              <w:jc w:val="center"/>
              <w:rPr>
                <w:rFonts w:asciiTheme="majorBidi" w:hAnsiTheme="majorBidi" w:cstheme="majorBidi"/>
                <w:b/>
                <w:bCs/>
                <w:sz w:val="24"/>
                <w:szCs w:val="24"/>
              </w:rPr>
            </w:pPr>
            <w:r w:rsidRPr="00350DCE">
              <w:rPr>
                <w:rFonts w:asciiTheme="majorBidi" w:hAnsiTheme="majorBidi" w:cstheme="majorBidi"/>
                <w:b/>
                <w:bCs/>
                <w:sz w:val="24"/>
                <w:szCs w:val="24"/>
              </w:rPr>
              <w:t>154980</w:t>
            </w:r>
          </w:p>
        </w:tc>
        <w:tc>
          <w:tcPr>
            <w:tcW w:w="4536" w:type="dxa"/>
          </w:tcPr>
          <w:p w:rsidR="00E66783" w:rsidRPr="00350DCE" w:rsidRDefault="00E66783" w:rsidP="00A03215">
            <w:pPr>
              <w:tabs>
                <w:tab w:val="left" w:pos="8220"/>
              </w:tabs>
              <w:spacing w:line="360" w:lineRule="auto"/>
              <w:jc w:val="center"/>
              <w:rPr>
                <w:rFonts w:asciiTheme="majorBidi" w:hAnsiTheme="majorBidi" w:cstheme="majorBidi"/>
                <w:b/>
                <w:bCs/>
                <w:sz w:val="24"/>
                <w:szCs w:val="24"/>
              </w:rPr>
            </w:pPr>
            <w:r w:rsidRPr="00350DCE">
              <w:rPr>
                <w:rFonts w:asciiTheme="majorBidi" w:hAnsiTheme="majorBidi" w:cstheme="majorBidi"/>
                <w:b/>
                <w:bCs/>
                <w:sz w:val="24"/>
                <w:szCs w:val="24"/>
              </w:rPr>
              <w:t>4,0%</w:t>
            </w:r>
          </w:p>
        </w:tc>
      </w:tr>
      <w:tr w:rsidR="00E66783" w:rsidRPr="00350DCE" w:rsidTr="00A03215">
        <w:trPr>
          <w:trHeight w:val="292"/>
        </w:trPr>
        <w:tc>
          <w:tcPr>
            <w:tcW w:w="2678" w:type="dxa"/>
          </w:tcPr>
          <w:p w:rsidR="00E66783" w:rsidRPr="00350DCE" w:rsidRDefault="00E66783" w:rsidP="00350DCE">
            <w:pPr>
              <w:tabs>
                <w:tab w:val="left" w:pos="8220"/>
              </w:tabs>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Maroc</w:t>
            </w:r>
          </w:p>
        </w:tc>
        <w:tc>
          <w:tcPr>
            <w:tcW w:w="2250" w:type="dxa"/>
          </w:tcPr>
          <w:p w:rsidR="00E66783" w:rsidRPr="00350DCE" w:rsidRDefault="00E66783" w:rsidP="00A03215">
            <w:pPr>
              <w:tabs>
                <w:tab w:val="left" w:pos="8220"/>
              </w:tabs>
              <w:spacing w:line="360" w:lineRule="auto"/>
              <w:jc w:val="center"/>
              <w:rPr>
                <w:rFonts w:asciiTheme="majorBidi" w:hAnsiTheme="majorBidi" w:cstheme="majorBidi"/>
                <w:b/>
                <w:bCs/>
                <w:sz w:val="24"/>
                <w:szCs w:val="24"/>
              </w:rPr>
            </w:pPr>
            <w:r w:rsidRPr="00350DCE">
              <w:rPr>
                <w:rFonts w:asciiTheme="majorBidi" w:hAnsiTheme="majorBidi" w:cstheme="majorBidi"/>
                <w:b/>
                <w:bCs/>
                <w:sz w:val="24"/>
                <w:szCs w:val="24"/>
              </w:rPr>
              <w:t>132523</w:t>
            </w:r>
          </w:p>
        </w:tc>
        <w:tc>
          <w:tcPr>
            <w:tcW w:w="4536" w:type="dxa"/>
          </w:tcPr>
          <w:p w:rsidR="00E66783" w:rsidRPr="00350DCE" w:rsidRDefault="00E66783" w:rsidP="00A03215">
            <w:pPr>
              <w:tabs>
                <w:tab w:val="left" w:pos="8220"/>
              </w:tabs>
              <w:spacing w:line="360" w:lineRule="auto"/>
              <w:jc w:val="center"/>
              <w:rPr>
                <w:rFonts w:asciiTheme="majorBidi" w:hAnsiTheme="majorBidi" w:cstheme="majorBidi"/>
                <w:b/>
                <w:bCs/>
                <w:sz w:val="24"/>
                <w:szCs w:val="24"/>
              </w:rPr>
            </w:pPr>
            <w:r w:rsidRPr="00350DCE">
              <w:rPr>
                <w:rFonts w:asciiTheme="majorBidi" w:hAnsiTheme="majorBidi" w:cstheme="majorBidi"/>
                <w:b/>
                <w:bCs/>
                <w:sz w:val="24"/>
                <w:szCs w:val="24"/>
              </w:rPr>
              <w:t>3,5%</w:t>
            </w:r>
          </w:p>
        </w:tc>
      </w:tr>
      <w:tr w:rsidR="00E66783" w:rsidRPr="00350DCE" w:rsidTr="00A03215">
        <w:trPr>
          <w:trHeight w:val="292"/>
        </w:trPr>
        <w:tc>
          <w:tcPr>
            <w:tcW w:w="2678" w:type="dxa"/>
          </w:tcPr>
          <w:p w:rsidR="00E66783" w:rsidRPr="00350DCE" w:rsidRDefault="00E66783" w:rsidP="00350DCE">
            <w:pPr>
              <w:tabs>
                <w:tab w:val="left" w:pos="8220"/>
              </w:tabs>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Ukraine</w:t>
            </w:r>
          </w:p>
        </w:tc>
        <w:tc>
          <w:tcPr>
            <w:tcW w:w="2250" w:type="dxa"/>
          </w:tcPr>
          <w:p w:rsidR="00E66783" w:rsidRPr="00350DCE" w:rsidRDefault="00E66783" w:rsidP="00A03215">
            <w:pPr>
              <w:tabs>
                <w:tab w:val="left" w:pos="8220"/>
              </w:tabs>
              <w:spacing w:line="360" w:lineRule="auto"/>
              <w:jc w:val="center"/>
              <w:rPr>
                <w:rFonts w:asciiTheme="majorBidi" w:hAnsiTheme="majorBidi" w:cstheme="majorBidi"/>
                <w:b/>
                <w:bCs/>
                <w:sz w:val="24"/>
                <w:szCs w:val="24"/>
              </w:rPr>
            </w:pPr>
            <w:r w:rsidRPr="00350DCE">
              <w:rPr>
                <w:rFonts w:asciiTheme="majorBidi" w:hAnsiTheme="majorBidi" w:cstheme="majorBidi"/>
                <w:b/>
                <w:bCs/>
                <w:sz w:val="24"/>
                <w:szCs w:val="24"/>
              </w:rPr>
              <w:t>119900</w:t>
            </w:r>
          </w:p>
        </w:tc>
        <w:tc>
          <w:tcPr>
            <w:tcW w:w="4536" w:type="dxa"/>
          </w:tcPr>
          <w:p w:rsidR="00E66783" w:rsidRPr="00350DCE" w:rsidRDefault="00E66783" w:rsidP="00A03215">
            <w:pPr>
              <w:tabs>
                <w:tab w:val="left" w:pos="8220"/>
              </w:tabs>
              <w:spacing w:line="360" w:lineRule="auto"/>
              <w:jc w:val="center"/>
              <w:rPr>
                <w:rFonts w:asciiTheme="majorBidi" w:hAnsiTheme="majorBidi" w:cstheme="majorBidi"/>
                <w:b/>
                <w:bCs/>
                <w:sz w:val="24"/>
                <w:szCs w:val="24"/>
              </w:rPr>
            </w:pPr>
            <w:r w:rsidRPr="00350DCE">
              <w:rPr>
                <w:rFonts w:asciiTheme="majorBidi" w:hAnsiTheme="majorBidi" w:cstheme="majorBidi"/>
                <w:b/>
                <w:bCs/>
                <w:sz w:val="24"/>
                <w:szCs w:val="24"/>
              </w:rPr>
              <w:t>3,1%</w:t>
            </w:r>
          </w:p>
        </w:tc>
      </w:tr>
      <w:tr w:rsidR="00E66783" w:rsidRPr="00350DCE" w:rsidTr="00A03215">
        <w:trPr>
          <w:trHeight w:val="302"/>
        </w:trPr>
        <w:tc>
          <w:tcPr>
            <w:tcW w:w="2678" w:type="dxa"/>
          </w:tcPr>
          <w:p w:rsidR="00E66783" w:rsidRPr="00350DCE" w:rsidRDefault="00E66783" w:rsidP="00350DCE">
            <w:pPr>
              <w:tabs>
                <w:tab w:val="left" w:pos="8220"/>
              </w:tabs>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Japon</w:t>
            </w:r>
          </w:p>
        </w:tc>
        <w:tc>
          <w:tcPr>
            <w:tcW w:w="2250" w:type="dxa"/>
          </w:tcPr>
          <w:p w:rsidR="00E66783" w:rsidRPr="00350DCE" w:rsidRDefault="00E66783" w:rsidP="00A03215">
            <w:pPr>
              <w:tabs>
                <w:tab w:val="left" w:pos="8220"/>
              </w:tabs>
              <w:spacing w:line="360" w:lineRule="auto"/>
              <w:jc w:val="center"/>
              <w:rPr>
                <w:rFonts w:asciiTheme="majorBidi" w:hAnsiTheme="majorBidi" w:cstheme="majorBidi"/>
                <w:b/>
                <w:bCs/>
                <w:sz w:val="24"/>
                <w:szCs w:val="24"/>
              </w:rPr>
            </w:pPr>
            <w:r w:rsidRPr="00350DCE">
              <w:rPr>
                <w:rFonts w:asciiTheme="majorBidi" w:hAnsiTheme="majorBidi" w:cstheme="majorBidi"/>
                <w:b/>
                <w:bCs/>
                <w:sz w:val="24"/>
                <w:szCs w:val="24"/>
              </w:rPr>
              <w:t>106900</w:t>
            </w:r>
          </w:p>
        </w:tc>
        <w:tc>
          <w:tcPr>
            <w:tcW w:w="4536" w:type="dxa"/>
          </w:tcPr>
          <w:p w:rsidR="00E66783" w:rsidRPr="00350DCE" w:rsidRDefault="00E66783" w:rsidP="00A03215">
            <w:pPr>
              <w:tabs>
                <w:tab w:val="left" w:pos="8220"/>
              </w:tabs>
              <w:spacing w:line="360" w:lineRule="auto"/>
              <w:jc w:val="center"/>
              <w:rPr>
                <w:rFonts w:asciiTheme="majorBidi" w:hAnsiTheme="majorBidi" w:cstheme="majorBidi"/>
                <w:b/>
                <w:bCs/>
                <w:sz w:val="24"/>
                <w:szCs w:val="24"/>
              </w:rPr>
            </w:pPr>
            <w:r w:rsidRPr="00350DCE">
              <w:rPr>
                <w:rFonts w:asciiTheme="majorBidi" w:hAnsiTheme="majorBidi" w:cstheme="majorBidi"/>
                <w:b/>
                <w:bCs/>
                <w:sz w:val="24"/>
                <w:szCs w:val="24"/>
              </w:rPr>
              <w:t>2,8%</w:t>
            </w:r>
          </w:p>
        </w:tc>
      </w:tr>
    </w:tbl>
    <w:p w:rsidR="00E66783" w:rsidRPr="00350DCE" w:rsidRDefault="00E66783" w:rsidP="00350DCE">
      <w:pPr>
        <w:tabs>
          <w:tab w:val="left" w:pos="8220"/>
        </w:tabs>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Source :(F.A .O</w:t>
      </w:r>
      <w:proofErr w:type="gramStart"/>
      <w:r w:rsidRPr="00350DCE">
        <w:rPr>
          <w:rFonts w:asciiTheme="majorBidi" w:hAnsiTheme="majorBidi" w:cstheme="majorBidi"/>
          <w:b/>
          <w:bCs/>
          <w:sz w:val="24"/>
          <w:szCs w:val="24"/>
        </w:rPr>
        <w:t>,2012</w:t>
      </w:r>
      <w:proofErr w:type="gramEnd"/>
      <w:r w:rsidRPr="00350DCE">
        <w:rPr>
          <w:rFonts w:asciiTheme="majorBidi" w:hAnsiTheme="majorBidi" w:cstheme="majorBidi"/>
          <w:b/>
          <w:bCs/>
          <w:sz w:val="24"/>
          <w:szCs w:val="24"/>
        </w:rPr>
        <w:t>)</w:t>
      </w:r>
    </w:p>
    <w:p w:rsidR="00E66783" w:rsidRPr="009A1132" w:rsidRDefault="00E66783" w:rsidP="009A1132">
      <w:pPr>
        <w:tabs>
          <w:tab w:val="left" w:pos="8220"/>
        </w:tabs>
        <w:spacing w:line="360" w:lineRule="auto"/>
        <w:jc w:val="both"/>
        <w:rPr>
          <w:rFonts w:asciiTheme="majorBidi" w:hAnsiTheme="majorBidi" w:cstheme="majorBidi"/>
          <w:sz w:val="24"/>
          <w:szCs w:val="24"/>
        </w:rPr>
      </w:pPr>
      <w:r w:rsidRPr="00350DCE">
        <w:rPr>
          <w:rFonts w:asciiTheme="majorBidi" w:hAnsiTheme="majorBidi" w:cstheme="majorBidi"/>
          <w:sz w:val="24"/>
          <w:szCs w:val="24"/>
        </w:rPr>
        <w:lastRenderedPageBreak/>
        <w:t xml:space="preserve">        D’après le tableau (01) la Turquie est le premier pays producteur mondial d’abricot avec une production 676138tonne qui assura plus de 17,6%de la production mondiale .L’Iran vient en seconde position avec 11,8%de la production mondiale, Ouzbékistan, Italie, Algérie représentent respectivement 9% ,6% ,5%, de la production mondiale. Les autres pays représentent un pourcentage qui vrai entre 4,9%à 2 ,8%de la production mondiale.</w:t>
      </w:r>
    </w:p>
    <w:p w:rsidR="00E66783" w:rsidRPr="00350DCE" w:rsidRDefault="009A1132" w:rsidP="00350DCE">
      <w:pPr>
        <w:tabs>
          <w:tab w:val="left" w:pos="822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I.4.2.</w:t>
      </w:r>
      <w:r w:rsidR="00E66783" w:rsidRPr="00350DCE">
        <w:rPr>
          <w:rFonts w:asciiTheme="majorBidi" w:hAnsiTheme="majorBidi" w:cstheme="majorBidi"/>
          <w:b/>
          <w:bCs/>
          <w:sz w:val="24"/>
          <w:szCs w:val="24"/>
        </w:rPr>
        <w:t>En Algérie</w:t>
      </w:r>
    </w:p>
    <w:p w:rsidR="00E66783" w:rsidRPr="009A1132" w:rsidRDefault="00E66783" w:rsidP="009A1132">
      <w:pPr>
        <w:tabs>
          <w:tab w:val="left" w:pos="8220"/>
        </w:tabs>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L</w:t>
      </w:r>
      <w:r w:rsidR="00A03215">
        <w:rPr>
          <w:rFonts w:asciiTheme="majorBidi" w:hAnsiTheme="majorBidi" w:cstheme="majorBidi"/>
          <w:sz w:val="24"/>
          <w:szCs w:val="24"/>
        </w:rPr>
        <w:t xml:space="preserve">’Algérie avec une </w:t>
      </w:r>
      <w:proofErr w:type="spellStart"/>
      <w:r w:rsidR="00A03215">
        <w:rPr>
          <w:rFonts w:asciiTheme="majorBidi" w:hAnsiTheme="majorBidi" w:cstheme="majorBidi"/>
          <w:sz w:val="24"/>
          <w:szCs w:val="24"/>
        </w:rPr>
        <w:t>production</w:t>
      </w:r>
      <w:proofErr w:type="gramStart"/>
      <w:r w:rsidR="00A03215">
        <w:rPr>
          <w:rFonts w:asciiTheme="majorBidi" w:hAnsiTheme="majorBidi" w:cstheme="majorBidi"/>
          <w:sz w:val="24"/>
          <w:szCs w:val="24"/>
        </w:rPr>
        <w:t>,</w:t>
      </w:r>
      <w:r w:rsidRPr="00350DCE">
        <w:rPr>
          <w:rFonts w:asciiTheme="majorBidi" w:hAnsiTheme="majorBidi" w:cstheme="majorBidi"/>
          <w:sz w:val="24"/>
          <w:szCs w:val="24"/>
        </w:rPr>
        <w:t>de</w:t>
      </w:r>
      <w:proofErr w:type="spellEnd"/>
      <w:proofErr w:type="gramEnd"/>
      <w:r w:rsidRPr="00350DCE">
        <w:rPr>
          <w:rFonts w:asciiTheme="majorBidi" w:hAnsiTheme="majorBidi" w:cstheme="majorBidi"/>
          <w:sz w:val="24"/>
          <w:szCs w:val="24"/>
        </w:rPr>
        <w:t xml:space="preserve"> 202806tonne,</w:t>
      </w:r>
      <w:r w:rsidR="00A03215">
        <w:rPr>
          <w:rFonts w:asciiTheme="majorBidi" w:hAnsiTheme="majorBidi" w:cstheme="majorBidi"/>
          <w:sz w:val="24"/>
          <w:szCs w:val="24"/>
        </w:rPr>
        <w:t xml:space="preserve"> en 2009,</w:t>
      </w:r>
      <w:r w:rsidRPr="00350DCE">
        <w:rPr>
          <w:rFonts w:asciiTheme="majorBidi" w:hAnsiTheme="majorBidi" w:cstheme="majorBidi"/>
          <w:sz w:val="24"/>
          <w:szCs w:val="24"/>
        </w:rPr>
        <w:t xml:space="preserve"> qui correspond à3,5%</w:t>
      </w:r>
      <w:proofErr w:type="spellStart"/>
      <w:r w:rsidRPr="00350DCE">
        <w:rPr>
          <w:rFonts w:asciiTheme="majorBidi" w:hAnsiTheme="majorBidi" w:cstheme="majorBidi"/>
          <w:sz w:val="24"/>
          <w:szCs w:val="24"/>
        </w:rPr>
        <w:t>dela</w:t>
      </w:r>
      <w:proofErr w:type="spellEnd"/>
      <w:r w:rsidRPr="00350DCE">
        <w:rPr>
          <w:rFonts w:asciiTheme="majorBidi" w:hAnsiTheme="majorBidi" w:cstheme="majorBidi"/>
          <w:sz w:val="24"/>
          <w:szCs w:val="24"/>
        </w:rPr>
        <w:t xml:space="preserve"> production mondiale, o</w:t>
      </w:r>
      <w:r w:rsidR="00A03215">
        <w:rPr>
          <w:rFonts w:asciiTheme="majorBidi" w:hAnsiTheme="majorBidi" w:cstheme="majorBidi"/>
          <w:sz w:val="24"/>
          <w:szCs w:val="24"/>
        </w:rPr>
        <w:t>ccupe la cinquième plac</w:t>
      </w:r>
      <w:r w:rsidRPr="00350DCE">
        <w:rPr>
          <w:rFonts w:asciiTheme="majorBidi" w:hAnsiTheme="majorBidi" w:cstheme="majorBidi"/>
          <w:sz w:val="24"/>
          <w:szCs w:val="24"/>
        </w:rPr>
        <w:t>e</w:t>
      </w:r>
      <w:r w:rsidR="00A03215">
        <w:rPr>
          <w:rFonts w:asciiTheme="majorBidi" w:hAnsiTheme="majorBidi" w:cstheme="majorBidi"/>
          <w:sz w:val="24"/>
          <w:szCs w:val="24"/>
        </w:rPr>
        <w:t xml:space="preserve"> dans le monde</w:t>
      </w:r>
      <w:r w:rsidRPr="00350DCE">
        <w:rPr>
          <w:rFonts w:asciiTheme="majorBidi" w:hAnsiTheme="majorBidi" w:cstheme="majorBidi"/>
          <w:sz w:val="24"/>
          <w:szCs w:val="24"/>
        </w:rPr>
        <w:t xml:space="preserve"> .Malgré cette </w:t>
      </w:r>
      <w:r w:rsidR="009A1132">
        <w:rPr>
          <w:rFonts w:asciiTheme="majorBidi" w:hAnsiTheme="majorBidi" w:cstheme="majorBidi"/>
          <w:sz w:val="24"/>
          <w:szCs w:val="24"/>
        </w:rPr>
        <w:t>s</w:t>
      </w:r>
      <w:r w:rsidRPr="00350DCE">
        <w:rPr>
          <w:rFonts w:asciiTheme="majorBidi" w:hAnsiTheme="majorBidi" w:cstheme="majorBidi"/>
          <w:sz w:val="24"/>
          <w:szCs w:val="24"/>
        </w:rPr>
        <w:t>ituation qui parait favorable, la production algérienne d’abricots demeure faible</w:t>
      </w:r>
      <w:r w:rsidR="009A1132">
        <w:rPr>
          <w:rFonts w:asciiTheme="majorBidi" w:hAnsiTheme="majorBidi" w:cstheme="majorBidi"/>
          <w:sz w:val="24"/>
          <w:szCs w:val="24"/>
        </w:rPr>
        <w:t>, p</w:t>
      </w:r>
      <w:r w:rsidRPr="009A1132">
        <w:rPr>
          <w:rFonts w:asciiTheme="majorBidi" w:hAnsiTheme="majorBidi" w:cstheme="majorBidi"/>
          <w:sz w:val="24"/>
          <w:szCs w:val="24"/>
        </w:rPr>
        <w:t>ar  rapport au nombre  d’abricotier existant et celui implanté récemment dans le cadre du fond de soutient destiné aux agriculteurs et encore loin d’atteindre celle enregistr</w:t>
      </w:r>
      <w:r w:rsidR="009A1132" w:rsidRPr="009A1132">
        <w:rPr>
          <w:rFonts w:asciiTheme="majorBidi" w:hAnsiTheme="majorBidi" w:cstheme="majorBidi"/>
          <w:sz w:val="24"/>
          <w:szCs w:val="24"/>
        </w:rPr>
        <w:t xml:space="preserve">ée dans certains pays  du monde </w:t>
      </w:r>
      <w:r w:rsidR="009A1132" w:rsidRPr="009A1132">
        <w:rPr>
          <w:rFonts w:asciiTheme="majorBidi" w:hAnsiTheme="majorBidi" w:cstheme="majorBidi"/>
          <w:b/>
          <w:bCs/>
          <w:noProof/>
          <w:sz w:val="24"/>
          <w:szCs w:val="24"/>
        </w:rPr>
        <w:t>(</w:t>
      </w:r>
      <w:r w:rsidRPr="009A1132">
        <w:rPr>
          <w:rFonts w:asciiTheme="majorBidi" w:hAnsiTheme="majorBidi" w:cstheme="majorBidi"/>
          <w:b/>
          <w:bCs/>
          <w:sz w:val="24"/>
          <w:szCs w:val="24"/>
        </w:rPr>
        <w:t>B</w:t>
      </w:r>
      <w:r w:rsidR="009A1132" w:rsidRPr="009A1132">
        <w:rPr>
          <w:rFonts w:asciiTheme="majorBidi" w:hAnsiTheme="majorBidi" w:cstheme="majorBidi"/>
          <w:b/>
          <w:bCs/>
          <w:sz w:val="24"/>
          <w:szCs w:val="24"/>
        </w:rPr>
        <w:t>AHLOULI</w:t>
      </w:r>
      <w:r w:rsidR="00A44297">
        <w:rPr>
          <w:rFonts w:asciiTheme="majorBidi" w:hAnsiTheme="majorBidi" w:cstheme="majorBidi"/>
          <w:b/>
          <w:bCs/>
          <w:sz w:val="24"/>
          <w:szCs w:val="24"/>
        </w:rPr>
        <w:t xml:space="preserve">  et al</w:t>
      </w:r>
      <w:r w:rsidR="009A1132" w:rsidRPr="009A1132">
        <w:rPr>
          <w:rFonts w:asciiTheme="majorBidi" w:hAnsiTheme="majorBidi" w:cstheme="majorBidi"/>
          <w:b/>
          <w:bCs/>
          <w:sz w:val="24"/>
          <w:szCs w:val="24"/>
        </w:rPr>
        <w:t xml:space="preserve">, </w:t>
      </w:r>
      <w:r w:rsidRPr="009A1132">
        <w:rPr>
          <w:rFonts w:asciiTheme="majorBidi" w:hAnsiTheme="majorBidi" w:cstheme="majorBidi"/>
          <w:b/>
          <w:bCs/>
          <w:sz w:val="24"/>
          <w:szCs w:val="24"/>
        </w:rPr>
        <w:t>2008</w:t>
      </w:r>
      <w:r w:rsidR="009A1132" w:rsidRPr="009A1132">
        <w:rPr>
          <w:rFonts w:asciiTheme="majorBidi" w:hAnsiTheme="majorBidi" w:cstheme="majorBidi"/>
          <w:b/>
          <w:bCs/>
          <w:sz w:val="24"/>
          <w:szCs w:val="24"/>
        </w:rPr>
        <w:t>).</w:t>
      </w:r>
    </w:p>
    <w:p w:rsidR="00E66783" w:rsidRPr="00350DCE" w:rsidRDefault="00E66783" w:rsidP="009A1132">
      <w:pPr>
        <w:tabs>
          <w:tab w:val="left" w:pos="8220"/>
        </w:tabs>
        <w:spacing w:line="360" w:lineRule="auto"/>
        <w:jc w:val="center"/>
        <w:rPr>
          <w:rFonts w:asciiTheme="majorBidi" w:hAnsiTheme="majorBidi" w:cstheme="majorBidi"/>
          <w:sz w:val="24"/>
          <w:szCs w:val="24"/>
        </w:rPr>
      </w:pPr>
      <w:r w:rsidRPr="00350DCE">
        <w:rPr>
          <w:rFonts w:asciiTheme="majorBidi" w:hAnsiTheme="majorBidi" w:cstheme="majorBidi"/>
          <w:noProof/>
          <w:sz w:val="24"/>
          <w:szCs w:val="24"/>
        </w:rPr>
        <w:drawing>
          <wp:inline distT="0" distB="0" distL="0" distR="0">
            <wp:extent cx="5676900" cy="2724150"/>
            <wp:effectExtent l="38100" t="57150" r="114300" b="95250"/>
            <wp:docPr id="1" name="Image 1" descr="http://reflectim.fr/wp-content/uploads/2016/03/algerie-carte-du-monde.jpg"/>
            <wp:cNvGraphicFramePr/>
            <a:graphic xmlns:a="http://schemas.openxmlformats.org/drawingml/2006/main">
              <a:graphicData uri="http://schemas.openxmlformats.org/drawingml/2006/picture">
                <pic:pic xmlns:pic="http://schemas.openxmlformats.org/drawingml/2006/picture">
                  <pic:nvPicPr>
                    <pic:cNvPr id="0" name="img" descr="http://reflectim.fr/wp-content/uploads/2016/03/algerie-carte-du-monde.jpg"/>
                    <pic:cNvPicPr>
                      <a:picLocks noChangeAspect="1" noChangeArrowheads="1"/>
                    </pic:cNvPicPr>
                  </pic:nvPicPr>
                  <pic:blipFill>
                    <a:blip r:embed="rId9" cstate="print"/>
                    <a:srcRect/>
                    <a:stretch>
                      <a:fillRect/>
                    </a:stretch>
                  </pic:blipFill>
                  <pic:spPr bwMode="auto">
                    <a:xfrm>
                      <a:off x="0" y="0"/>
                      <a:ext cx="5676900" cy="2724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44297" w:rsidRDefault="00A03215" w:rsidP="00A44297">
      <w:pPr>
        <w:tabs>
          <w:tab w:val="left" w:pos="822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Figure N°</w:t>
      </w:r>
      <w:r w:rsidR="00E66783" w:rsidRPr="00A44297">
        <w:rPr>
          <w:rFonts w:asciiTheme="majorBidi" w:hAnsiTheme="majorBidi" w:cstheme="majorBidi"/>
          <w:b/>
          <w:bCs/>
          <w:sz w:val="24"/>
          <w:szCs w:val="24"/>
        </w:rPr>
        <w:t>03</w:t>
      </w:r>
      <w:r>
        <w:rPr>
          <w:rFonts w:asciiTheme="majorBidi" w:hAnsiTheme="majorBidi" w:cstheme="majorBidi"/>
          <w:b/>
          <w:bCs/>
          <w:sz w:val="24"/>
          <w:szCs w:val="24"/>
        </w:rPr>
        <w:t> :</w:t>
      </w:r>
      <w:r w:rsidR="00E66783" w:rsidRPr="00A44297">
        <w:rPr>
          <w:rFonts w:asciiTheme="majorBidi" w:hAnsiTheme="majorBidi" w:cstheme="majorBidi"/>
          <w:b/>
          <w:bCs/>
          <w:sz w:val="24"/>
          <w:szCs w:val="24"/>
        </w:rPr>
        <w:t xml:space="preserve"> La situation d’</w:t>
      </w:r>
      <w:proofErr w:type="spellStart"/>
      <w:r w:rsidR="00E66783" w:rsidRPr="00A44297">
        <w:rPr>
          <w:rFonts w:asciiTheme="majorBidi" w:hAnsiTheme="majorBidi" w:cstheme="majorBidi"/>
          <w:b/>
          <w:bCs/>
          <w:sz w:val="24"/>
          <w:szCs w:val="24"/>
        </w:rPr>
        <w:t>alg</w:t>
      </w:r>
      <w:r w:rsidR="00A44297" w:rsidRPr="00A44297">
        <w:rPr>
          <w:rFonts w:asciiTheme="majorBidi" w:hAnsiTheme="majorBidi" w:cstheme="majorBidi"/>
          <w:b/>
          <w:bCs/>
          <w:sz w:val="24"/>
          <w:szCs w:val="24"/>
        </w:rPr>
        <w:t>ér</w:t>
      </w:r>
      <w:r w:rsidR="00E66783" w:rsidRPr="00A44297">
        <w:rPr>
          <w:rFonts w:asciiTheme="majorBidi" w:hAnsiTheme="majorBidi" w:cstheme="majorBidi"/>
          <w:b/>
          <w:bCs/>
          <w:sz w:val="24"/>
          <w:szCs w:val="24"/>
        </w:rPr>
        <w:t>ie</w:t>
      </w:r>
      <w:proofErr w:type="spellEnd"/>
      <w:r w:rsidR="00E66783" w:rsidRPr="00A44297">
        <w:rPr>
          <w:rFonts w:asciiTheme="majorBidi" w:hAnsiTheme="majorBidi" w:cstheme="majorBidi"/>
          <w:b/>
          <w:bCs/>
          <w:sz w:val="24"/>
          <w:szCs w:val="24"/>
        </w:rPr>
        <w:t xml:space="preserve"> dans le monde</w:t>
      </w:r>
    </w:p>
    <w:p w:rsidR="00E66783" w:rsidRPr="00350DCE" w:rsidRDefault="00A44297" w:rsidP="00A44297">
      <w:pPr>
        <w:tabs>
          <w:tab w:val="left" w:pos="822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I.4.3.</w:t>
      </w:r>
      <w:r w:rsidR="00E66783" w:rsidRPr="00350DCE">
        <w:rPr>
          <w:rFonts w:asciiTheme="majorBidi" w:hAnsiTheme="majorBidi" w:cstheme="majorBidi"/>
          <w:b/>
          <w:bCs/>
          <w:sz w:val="24"/>
          <w:szCs w:val="24"/>
        </w:rPr>
        <w:t xml:space="preserve">  Dans la wilaya de M’</w:t>
      </w:r>
      <w:proofErr w:type="spellStart"/>
      <w:r w:rsidR="00E66783" w:rsidRPr="00350DCE">
        <w:rPr>
          <w:rFonts w:asciiTheme="majorBidi" w:hAnsiTheme="majorBidi" w:cstheme="majorBidi"/>
          <w:b/>
          <w:bCs/>
          <w:sz w:val="24"/>
          <w:szCs w:val="24"/>
        </w:rPr>
        <w:t>sila</w:t>
      </w:r>
      <w:proofErr w:type="spellEnd"/>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Actuellement, la wilaya de M’</w:t>
      </w:r>
      <w:proofErr w:type="spellStart"/>
      <w:r w:rsidRPr="00350DCE">
        <w:rPr>
          <w:rFonts w:asciiTheme="majorBidi" w:hAnsiTheme="majorBidi" w:cstheme="majorBidi"/>
          <w:sz w:val="24"/>
          <w:szCs w:val="24"/>
        </w:rPr>
        <w:t>sila</w:t>
      </w:r>
      <w:proofErr w:type="spellEnd"/>
      <w:r w:rsidR="00A44297">
        <w:rPr>
          <w:rFonts w:asciiTheme="majorBidi" w:hAnsiTheme="majorBidi" w:cstheme="majorBidi"/>
          <w:sz w:val="24"/>
          <w:szCs w:val="24"/>
        </w:rPr>
        <w:t>,</w:t>
      </w:r>
      <w:r w:rsidRPr="00350DCE">
        <w:rPr>
          <w:rFonts w:asciiTheme="majorBidi" w:hAnsiTheme="majorBidi" w:cstheme="majorBidi"/>
          <w:sz w:val="24"/>
          <w:szCs w:val="24"/>
        </w:rPr>
        <w:t xml:space="preserve">  est un pole important  de production fruitière réputée à l’échelle nationale par sa production  notamment  d’abricot</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lastRenderedPageBreak/>
        <w:t>Chaque année la wilaya de M’</w:t>
      </w:r>
      <w:proofErr w:type="spellStart"/>
      <w:r w:rsidRPr="00350DCE">
        <w:rPr>
          <w:rFonts w:asciiTheme="majorBidi" w:hAnsiTheme="majorBidi" w:cstheme="majorBidi"/>
          <w:sz w:val="24"/>
          <w:szCs w:val="24"/>
        </w:rPr>
        <w:t>sila</w:t>
      </w:r>
      <w:proofErr w:type="spellEnd"/>
      <w:r w:rsidRPr="00350DCE">
        <w:rPr>
          <w:rFonts w:asciiTheme="majorBidi" w:hAnsiTheme="majorBidi" w:cstheme="majorBidi"/>
          <w:sz w:val="24"/>
          <w:szCs w:val="24"/>
        </w:rPr>
        <w:t xml:space="preserve">  célèbre la fête d’abricot par L’organisation d’une exposition dans l’une des communes productrices, marqué par la participation de plusieurs  agriculteurs venant de toutes les régions de la wilaya.</w:t>
      </w:r>
    </w:p>
    <w:p w:rsidR="00E66783" w:rsidRPr="00350DCE" w:rsidRDefault="00A44297" w:rsidP="00350DC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Selon </w:t>
      </w:r>
      <w:proofErr w:type="spellStart"/>
      <w:r w:rsidR="00F47CE7">
        <w:rPr>
          <w:rFonts w:asciiTheme="majorBidi" w:hAnsiTheme="majorBidi" w:cstheme="majorBidi"/>
          <w:b/>
          <w:bCs/>
          <w:sz w:val="24"/>
          <w:szCs w:val="24"/>
        </w:rPr>
        <w:t>Bahlouli</w:t>
      </w:r>
      <w:proofErr w:type="spellEnd"/>
      <w:r w:rsidR="00F47CE7">
        <w:rPr>
          <w:rFonts w:asciiTheme="majorBidi" w:hAnsiTheme="majorBidi" w:cstheme="majorBidi"/>
          <w:b/>
          <w:bCs/>
          <w:sz w:val="24"/>
          <w:szCs w:val="24"/>
        </w:rPr>
        <w:t xml:space="preserve"> </w:t>
      </w:r>
      <w:r w:rsidRPr="00A44297">
        <w:rPr>
          <w:rFonts w:asciiTheme="majorBidi" w:hAnsiTheme="majorBidi" w:cstheme="majorBidi"/>
          <w:b/>
          <w:bCs/>
          <w:sz w:val="24"/>
          <w:szCs w:val="24"/>
        </w:rPr>
        <w:t xml:space="preserve">et </w:t>
      </w:r>
      <w:r w:rsidR="00E66783" w:rsidRPr="00A44297">
        <w:rPr>
          <w:rFonts w:asciiTheme="majorBidi" w:hAnsiTheme="majorBidi" w:cstheme="majorBidi"/>
          <w:b/>
          <w:bCs/>
          <w:sz w:val="24"/>
          <w:szCs w:val="24"/>
        </w:rPr>
        <w:t>al(2008)</w:t>
      </w:r>
      <w:proofErr w:type="gramStart"/>
      <w:r>
        <w:rPr>
          <w:rFonts w:asciiTheme="majorBidi" w:hAnsiTheme="majorBidi" w:cstheme="majorBidi"/>
          <w:b/>
          <w:bCs/>
          <w:sz w:val="24"/>
          <w:szCs w:val="24"/>
        </w:rPr>
        <w:t>,</w:t>
      </w:r>
      <w:r w:rsidR="00E66783" w:rsidRPr="00350DCE">
        <w:rPr>
          <w:rFonts w:asciiTheme="majorBidi" w:hAnsiTheme="majorBidi" w:cstheme="majorBidi"/>
          <w:sz w:val="24"/>
          <w:szCs w:val="24"/>
        </w:rPr>
        <w:t>la</w:t>
      </w:r>
      <w:proofErr w:type="gramEnd"/>
      <w:r w:rsidR="00E66783" w:rsidRPr="00350DCE">
        <w:rPr>
          <w:rFonts w:asciiTheme="majorBidi" w:hAnsiTheme="majorBidi" w:cstheme="majorBidi"/>
          <w:sz w:val="24"/>
          <w:szCs w:val="24"/>
        </w:rPr>
        <w:t xml:space="preserve"> région du </w:t>
      </w:r>
      <w:proofErr w:type="spellStart"/>
      <w:r w:rsidR="00E66783" w:rsidRPr="00350DCE">
        <w:rPr>
          <w:rFonts w:asciiTheme="majorBidi" w:hAnsiTheme="majorBidi" w:cstheme="majorBidi"/>
          <w:sz w:val="24"/>
          <w:szCs w:val="24"/>
        </w:rPr>
        <w:t>Hodna</w:t>
      </w:r>
      <w:proofErr w:type="spellEnd"/>
      <w:r w:rsidR="00E66783" w:rsidRPr="00350DCE">
        <w:rPr>
          <w:rFonts w:asciiTheme="majorBidi" w:hAnsiTheme="majorBidi" w:cstheme="majorBidi"/>
          <w:sz w:val="24"/>
          <w:szCs w:val="24"/>
        </w:rPr>
        <w:t xml:space="preserve"> est l’une des zones les plu</w:t>
      </w:r>
      <w:r>
        <w:rPr>
          <w:rFonts w:asciiTheme="majorBidi" w:hAnsiTheme="majorBidi" w:cstheme="majorBidi"/>
          <w:sz w:val="24"/>
          <w:szCs w:val="24"/>
        </w:rPr>
        <w:t xml:space="preserve">s productives d’abricotier en </w:t>
      </w:r>
      <w:proofErr w:type="spellStart"/>
      <w:r>
        <w:rPr>
          <w:rFonts w:asciiTheme="majorBidi" w:hAnsiTheme="majorBidi" w:cstheme="majorBidi"/>
          <w:sz w:val="24"/>
          <w:szCs w:val="24"/>
        </w:rPr>
        <w:t>A</w:t>
      </w:r>
      <w:r w:rsidR="00E66783" w:rsidRPr="00350DCE">
        <w:rPr>
          <w:rFonts w:asciiTheme="majorBidi" w:hAnsiTheme="majorBidi" w:cstheme="majorBidi"/>
          <w:sz w:val="24"/>
          <w:szCs w:val="24"/>
        </w:rPr>
        <w:t>lgérie,cetteculture</w:t>
      </w:r>
      <w:proofErr w:type="spellEnd"/>
      <w:r w:rsidR="00E66783" w:rsidRPr="00350DCE">
        <w:rPr>
          <w:rFonts w:asciiTheme="majorBidi" w:hAnsiTheme="majorBidi" w:cstheme="majorBidi"/>
          <w:sz w:val="24"/>
          <w:szCs w:val="24"/>
        </w:rPr>
        <w:t xml:space="preserve"> stratégique est héritée d’une génération à une autre .Plusieurs Variétés cultivées sont très adaptées et très productives ,une partie du surplus de production est transformé en abricot sec.</w:t>
      </w:r>
    </w:p>
    <w:p w:rsidR="00E66783" w:rsidRPr="00350DCE" w:rsidRDefault="00E66783" w:rsidP="00A44297">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La willaya de M’</w:t>
      </w:r>
      <w:proofErr w:type="spellStart"/>
      <w:r w:rsidRPr="00350DCE">
        <w:rPr>
          <w:rFonts w:asciiTheme="majorBidi" w:hAnsiTheme="majorBidi" w:cstheme="majorBidi"/>
          <w:sz w:val="24"/>
          <w:szCs w:val="24"/>
        </w:rPr>
        <w:t>sila</w:t>
      </w:r>
      <w:proofErr w:type="spellEnd"/>
      <w:r w:rsidRPr="00350DCE">
        <w:rPr>
          <w:rFonts w:asciiTheme="majorBidi" w:hAnsiTheme="majorBidi" w:cstheme="majorBidi"/>
          <w:sz w:val="24"/>
          <w:szCs w:val="24"/>
        </w:rPr>
        <w:t xml:space="preserve"> qui constitue l’une des région les plus prometteuses en matière de production .Elle occupe la deuxième place à l’échelle nationale </w:t>
      </w:r>
      <w:r w:rsidR="00A44297" w:rsidRPr="00350DCE">
        <w:rPr>
          <w:rFonts w:asciiTheme="majorBidi" w:hAnsiTheme="majorBidi" w:cstheme="majorBidi"/>
          <w:sz w:val="24"/>
          <w:szCs w:val="24"/>
        </w:rPr>
        <w:t>derrière</w:t>
      </w:r>
      <w:r w:rsidRPr="00350DCE">
        <w:rPr>
          <w:rFonts w:asciiTheme="majorBidi" w:hAnsiTheme="majorBidi" w:cstheme="majorBidi"/>
          <w:sz w:val="24"/>
          <w:szCs w:val="24"/>
        </w:rPr>
        <w:t xml:space="preserve"> de la wilaya de Batna avec une superficie qui est passée de 2386haen 1994à 6310ha</w:t>
      </w:r>
      <w:r w:rsidR="00A44297">
        <w:rPr>
          <w:rFonts w:asciiTheme="majorBidi" w:hAnsiTheme="majorBidi" w:cstheme="majorBidi"/>
          <w:sz w:val="24"/>
          <w:szCs w:val="24"/>
        </w:rPr>
        <w:t xml:space="preserve"> en 2004</w:t>
      </w:r>
      <w:r w:rsidRPr="00350DCE">
        <w:rPr>
          <w:rFonts w:asciiTheme="majorBidi" w:hAnsiTheme="majorBidi" w:cstheme="majorBidi"/>
          <w:sz w:val="24"/>
          <w:szCs w:val="24"/>
        </w:rPr>
        <w:t xml:space="preserve">.L’abricot dans le </w:t>
      </w:r>
      <w:proofErr w:type="spellStart"/>
      <w:r w:rsidRPr="00350DCE">
        <w:rPr>
          <w:rFonts w:asciiTheme="majorBidi" w:hAnsiTheme="majorBidi" w:cstheme="majorBidi"/>
          <w:sz w:val="24"/>
          <w:szCs w:val="24"/>
        </w:rPr>
        <w:t>Hodna</w:t>
      </w:r>
      <w:proofErr w:type="gramStart"/>
      <w:r w:rsidRPr="00350DCE">
        <w:rPr>
          <w:rFonts w:asciiTheme="majorBidi" w:hAnsiTheme="majorBidi" w:cstheme="majorBidi"/>
          <w:sz w:val="24"/>
          <w:szCs w:val="24"/>
        </w:rPr>
        <w:t>,a</w:t>
      </w:r>
      <w:proofErr w:type="spellEnd"/>
      <w:proofErr w:type="gramEnd"/>
      <w:r w:rsidRPr="00350DCE">
        <w:rPr>
          <w:rFonts w:asciiTheme="majorBidi" w:hAnsiTheme="majorBidi" w:cstheme="majorBidi"/>
          <w:sz w:val="24"/>
          <w:szCs w:val="24"/>
        </w:rPr>
        <w:t xml:space="preserve"> une place très importante dans la vie quotidienne</w:t>
      </w:r>
      <w:r w:rsidR="00A44297">
        <w:rPr>
          <w:rFonts w:asciiTheme="majorBidi" w:hAnsiTheme="majorBidi" w:cstheme="majorBidi"/>
          <w:sz w:val="24"/>
          <w:szCs w:val="24"/>
        </w:rPr>
        <w:t xml:space="preserve"> de la population  locale</w:t>
      </w:r>
      <w:r w:rsidRPr="00350DCE">
        <w:rPr>
          <w:rFonts w:asciiTheme="majorBidi" w:hAnsiTheme="majorBidi" w:cstheme="majorBidi"/>
          <w:sz w:val="24"/>
          <w:szCs w:val="24"/>
        </w:rPr>
        <w:t>.</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Cha</w:t>
      </w:r>
      <w:r w:rsidR="00A44297">
        <w:rPr>
          <w:rFonts w:asciiTheme="majorBidi" w:hAnsiTheme="majorBidi" w:cstheme="majorBidi"/>
          <w:sz w:val="24"/>
          <w:szCs w:val="24"/>
        </w:rPr>
        <w:t>que année</w:t>
      </w:r>
      <w:r w:rsidRPr="00350DCE">
        <w:rPr>
          <w:rFonts w:asciiTheme="majorBidi" w:hAnsiTheme="majorBidi" w:cstheme="majorBidi"/>
          <w:sz w:val="24"/>
          <w:szCs w:val="24"/>
        </w:rPr>
        <w:t>, le surplus de la production est transféré hors de la wilaya vers les villes limitrophes ou bien passé au séchage, grâce à une production qui a fortement augmenté de 4899 quintaux en1994à 216000quintaux en 2004, soit une augmentation de 97,6  en 1</w:t>
      </w:r>
      <w:r w:rsidR="00A44297">
        <w:rPr>
          <w:rFonts w:asciiTheme="majorBidi" w:hAnsiTheme="majorBidi" w:cstheme="majorBidi"/>
          <w:sz w:val="24"/>
          <w:szCs w:val="24"/>
        </w:rPr>
        <w:t xml:space="preserve">0 ans. Les régions de Nouora et </w:t>
      </w:r>
      <w:proofErr w:type="spellStart"/>
      <w:r w:rsidR="00A44297">
        <w:rPr>
          <w:rFonts w:asciiTheme="majorBidi" w:hAnsiTheme="majorBidi" w:cstheme="majorBidi"/>
          <w:sz w:val="24"/>
          <w:szCs w:val="24"/>
        </w:rPr>
        <w:t>B</w:t>
      </w:r>
      <w:r w:rsidRPr="00350DCE">
        <w:rPr>
          <w:rFonts w:asciiTheme="majorBidi" w:hAnsiTheme="majorBidi" w:cstheme="majorBidi"/>
          <w:sz w:val="24"/>
          <w:szCs w:val="24"/>
        </w:rPr>
        <w:t>oukhmissa</w:t>
      </w:r>
      <w:proofErr w:type="spellEnd"/>
      <w:r w:rsidRPr="00350DCE">
        <w:rPr>
          <w:rFonts w:asciiTheme="majorBidi" w:hAnsiTheme="majorBidi" w:cstheme="majorBidi"/>
          <w:sz w:val="24"/>
          <w:szCs w:val="24"/>
        </w:rPr>
        <w:t xml:space="preserve"> constituent les principales zones  productrices  d’a</w:t>
      </w:r>
      <w:r w:rsidR="00A44297">
        <w:rPr>
          <w:rFonts w:asciiTheme="majorBidi" w:hAnsiTheme="majorBidi" w:cstheme="majorBidi"/>
          <w:sz w:val="24"/>
          <w:szCs w:val="24"/>
        </w:rPr>
        <w:t>bricot dans la wilaya de M’</w:t>
      </w:r>
      <w:proofErr w:type="spellStart"/>
      <w:r w:rsidR="00A44297">
        <w:rPr>
          <w:rFonts w:asciiTheme="majorBidi" w:hAnsiTheme="majorBidi" w:cstheme="majorBidi"/>
          <w:sz w:val="24"/>
          <w:szCs w:val="24"/>
        </w:rPr>
        <w:t>sila</w:t>
      </w:r>
      <w:proofErr w:type="gramStart"/>
      <w:r w:rsidRPr="00350DCE">
        <w:rPr>
          <w:rFonts w:asciiTheme="majorBidi" w:hAnsiTheme="majorBidi" w:cstheme="majorBidi"/>
          <w:sz w:val="24"/>
          <w:szCs w:val="24"/>
        </w:rPr>
        <w:t>,et</w:t>
      </w:r>
      <w:proofErr w:type="spellEnd"/>
      <w:proofErr w:type="gramEnd"/>
      <w:r w:rsidRPr="00350DCE">
        <w:rPr>
          <w:rFonts w:asciiTheme="majorBidi" w:hAnsiTheme="majorBidi" w:cstheme="majorBidi"/>
          <w:sz w:val="24"/>
          <w:szCs w:val="24"/>
        </w:rPr>
        <w:t xml:space="preserve"> différentes variétés sont cultivées comme :</w:t>
      </w:r>
      <w:proofErr w:type="spellStart"/>
      <w:r w:rsidRPr="00350DCE">
        <w:rPr>
          <w:rFonts w:asciiTheme="majorBidi" w:hAnsiTheme="majorBidi" w:cstheme="majorBidi"/>
          <w:sz w:val="24"/>
          <w:szCs w:val="24"/>
        </w:rPr>
        <w:t>Bulida</w:t>
      </w:r>
      <w:proofErr w:type="spellEnd"/>
      <w:r w:rsidRPr="00350DCE">
        <w:rPr>
          <w:rFonts w:asciiTheme="majorBidi" w:hAnsiTheme="majorBidi" w:cstheme="majorBidi"/>
          <w:sz w:val="24"/>
          <w:szCs w:val="24"/>
        </w:rPr>
        <w:t xml:space="preserve">, </w:t>
      </w:r>
      <w:proofErr w:type="spellStart"/>
      <w:r w:rsidRPr="00350DCE">
        <w:rPr>
          <w:rFonts w:asciiTheme="majorBidi" w:hAnsiTheme="majorBidi" w:cstheme="majorBidi"/>
          <w:sz w:val="24"/>
          <w:szCs w:val="24"/>
        </w:rPr>
        <w:t>Louzirouge</w:t>
      </w:r>
      <w:proofErr w:type="spellEnd"/>
      <w:r w:rsidRPr="00350DCE">
        <w:rPr>
          <w:rFonts w:asciiTheme="majorBidi" w:hAnsiTheme="majorBidi" w:cstheme="majorBidi"/>
          <w:sz w:val="24"/>
          <w:szCs w:val="24"/>
        </w:rPr>
        <w:t xml:space="preserve"> ,</w:t>
      </w:r>
      <w:proofErr w:type="spellStart"/>
      <w:r w:rsidRPr="00350DCE">
        <w:rPr>
          <w:rFonts w:asciiTheme="majorBidi" w:hAnsiTheme="majorBidi" w:cstheme="majorBidi"/>
          <w:sz w:val="24"/>
          <w:szCs w:val="24"/>
        </w:rPr>
        <w:t>Tounsi</w:t>
      </w:r>
      <w:proofErr w:type="spellEnd"/>
      <w:r w:rsidRPr="00350DCE">
        <w:rPr>
          <w:rFonts w:asciiTheme="majorBidi" w:hAnsiTheme="majorBidi" w:cstheme="majorBidi"/>
          <w:sz w:val="24"/>
          <w:szCs w:val="24"/>
        </w:rPr>
        <w:t xml:space="preserve"> et </w:t>
      </w:r>
      <w:proofErr w:type="spellStart"/>
      <w:r w:rsidRPr="00350DCE">
        <w:rPr>
          <w:rFonts w:asciiTheme="majorBidi" w:hAnsiTheme="majorBidi" w:cstheme="majorBidi"/>
          <w:sz w:val="24"/>
          <w:szCs w:val="24"/>
        </w:rPr>
        <w:t>Pavit</w:t>
      </w:r>
      <w:proofErr w:type="spellEnd"/>
      <w:r w:rsidRPr="00350DCE">
        <w:rPr>
          <w:rFonts w:asciiTheme="majorBidi" w:hAnsiTheme="majorBidi" w:cstheme="majorBidi"/>
          <w:sz w:val="24"/>
          <w:szCs w:val="24"/>
        </w:rPr>
        <w:t xml:space="preserve"> . </w:t>
      </w:r>
    </w:p>
    <w:p w:rsidR="00E66783" w:rsidRPr="00350DCE" w:rsidRDefault="00A44297" w:rsidP="00350DC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Tableau  N</w:t>
      </w:r>
      <w:r w:rsidR="00A4142E">
        <w:rPr>
          <w:rFonts w:asciiTheme="majorBidi" w:hAnsiTheme="majorBidi" w:cstheme="majorBidi"/>
          <w:b/>
          <w:bCs/>
          <w:sz w:val="24"/>
          <w:szCs w:val="24"/>
        </w:rPr>
        <w:t>°</w:t>
      </w:r>
      <w:r>
        <w:rPr>
          <w:rFonts w:asciiTheme="majorBidi" w:hAnsiTheme="majorBidi" w:cstheme="majorBidi"/>
          <w:b/>
          <w:bCs/>
          <w:sz w:val="24"/>
          <w:szCs w:val="24"/>
        </w:rPr>
        <w:t xml:space="preserve"> 02: </w:t>
      </w:r>
      <w:r w:rsidR="00E66783" w:rsidRPr="00350DCE">
        <w:rPr>
          <w:rFonts w:asciiTheme="majorBidi" w:hAnsiTheme="majorBidi" w:cstheme="majorBidi"/>
          <w:b/>
          <w:bCs/>
          <w:sz w:val="24"/>
          <w:szCs w:val="24"/>
        </w:rPr>
        <w:t>Production   et   superficie  d’abricotier  dans  la  wilaya  de  M’</w:t>
      </w:r>
      <w:proofErr w:type="spellStart"/>
      <w:r w:rsidR="00E66783" w:rsidRPr="00350DCE">
        <w:rPr>
          <w:rFonts w:asciiTheme="majorBidi" w:hAnsiTheme="majorBidi" w:cstheme="majorBidi"/>
          <w:b/>
          <w:bCs/>
          <w:sz w:val="24"/>
          <w:szCs w:val="24"/>
        </w:rPr>
        <w:t>sila</w:t>
      </w:r>
      <w:proofErr w:type="spellEnd"/>
      <w:r w:rsidR="002A76BB">
        <w:rPr>
          <w:rFonts w:asciiTheme="majorBidi" w:hAnsiTheme="majorBidi" w:cstheme="majorBidi"/>
          <w:b/>
          <w:bCs/>
          <w:sz w:val="24"/>
          <w:szCs w:val="24"/>
        </w:rPr>
        <w:t xml:space="preserve"> en 2015</w:t>
      </w:r>
      <w:r w:rsidR="00E66783" w:rsidRPr="00350DCE">
        <w:rPr>
          <w:rFonts w:asciiTheme="majorBidi" w:hAnsiTheme="majorBidi" w:cstheme="majorBidi"/>
          <w:b/>
          <w:bCs/>
          <w:sz w:val="24"/>
          <w:szCs w:val="24"/>
        </w:rPr>
        <w:t>.</w:t>
      </w:r>
    </w:p>
    <w:tbl>
      <w:tblPr>
        <w:tblStyle w:val="Grilledutableau"/>
        <w:tblW w:w="0" w:type="auto"/>
        <w:tblLook w:val="04A0"/>
      </w:tblPr>
      <w:tblGrid>
        <w:gridCol w:w="2085"/>
        <w:gridCol w:w="2133"/>
        <w:gridCol w:w="2150"/>
        <w:gridCol w:w="2154"/>
      </w:tblGrid>
      <w:tr w:rsidR="00E66783" w:rsidRPr="00350DCE" w:rsidTr="00774D05">
        <w:tc>
          <w:tcPr>
            <w:tcW w:w="2303"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Années</w:t>
            </w:r>
          </w:p>
        </w:tc>
        <w:tc>
          <w:tcPr>
            <w:tcW w:w="2303"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Superficie                                              </w:t>
            </w:r>
          </w:p>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totale  (ha)         </w:t>
            </w:r>
          </w:p>
        </w:tc>
        <w:tc>
          <w:tcPr>
            <w:tcW w:w="2303"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Production </w:t>
            </w:r>
          </w:p>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w:t>
            </w:r>
            <w:proofErr w:type="spellStart"/>
            <w:r w:rsidRPr="00350DCE">
              <w:rPr>
                <w:rFonts w:asciiTheme="majorBidi" w:hAnsiTheme="majorBidi" w:cstheme="majorBidi"/>
                <w:b/>
                <w:bCs/>
                <w:sz w:val="24"/>
                <w:szCs w:val="24"/>
              </w:rPr>
              <w:t>Qx</w:t>
            </w:r>
            <w:proofErr w:type="spellEnd"/>
            <w:r w:rsidRPr="00350DCE">
              <w:rPr>
                <w:rFonts w:asciiTheme="majorBidi" w:hAnsiTheme="majorBidi" w:cstheme="majorBidi"/>
                <w:b/>
                <w:bCs/>
                <w:sz w:val="24"/>
                <w:szCs w:val="24"/>
              </w:rPr>
              <w:t>)</w:t>
            </w:r>
          </w:p>
        </w:tc>
        <w:tc>
          <w:tcPr>
            <w:tcW w:w="2303"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Rendement</w:t>
            </w:r>
          </w:p>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w:t>
            </w:r>
            <w:proofErr w:type="spellStart"/>
            <w:r w:rsidRPr="00350DCE">
              <w:rPr>
                <w:rFonts w:asciiTheme="majorBidi" w:hAnsiTheme="majorBidi" w:cstheme="majorBidi"/>
                <w:b/>
                <w:bCs/>
                <w:sz w:val="24"/>
                <w:szCs w:val="24"/>
              </w:rPr>
              <w:t>Qx</w:t>
            </w:r>
            <w:proofErr w:type="spellEnd"/>
            <w:r w:rsidRPr="00350DCE">
              <w:rPr>
                <w:rFonts w:asciiTheme="majorBidi" w:hAnsiTheme="majorBidi" w:cstheme="majorBidi"/>
                <w:b/>
                <w:bCs/>
                <w:sz w:val="24"/>
                <w:szCs w:val="24"/>
              </w:rPr>
              <w:t>/ha)</w:t>
            </w:r>
          </w:p>
        </w:tc>
      </w:tr>
      <w:tr w:rsidR="00E66783" w:rsidRPr="00350DCE" w:rsidTr="00774D05">
        <w:tc>
          <w:tcPr>
            <w:tcW w:w="2303"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2011-2012</w:t>
            </w:r>
          </w:p>
        </w:tc>
        <w:tc>
          <w:tcPr>
            <w:tcW w:w="2303"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7900</w:t>
            </w:r>
          </w:p>
        </w:tc>
        <w:tc>
          <w:tcPr>
            <w:tcW w:w="2303"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576000</w:t>
            </w:r>
          </w:p>
        </w:tc>
        <w:tc>
          <w:tcPr>
            <w:tcW w:w="2303"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80</w:t>
            </w:r>
          </w:p>
        </w:tc>
      </w:tr>
      <w:tr w:rsidR="00E66783" w:rsidRPr="00350DCE" w:rsidTr="00774D05">
        <w:tc>
          <w:tcPr>
            <w:tcW w:w="2303"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2012-2013</w:t>
            </w:r>
          </w:p>
        </w:tc>
        <w:tc>
          <w:tcPr>
            <w:tcW w:w="2303"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8200</w:t>
            </w:r>
          </w:p>
        </w:tc>
        <w:tc>
          <w:tcPr>
            <w:tcW w:w="2303"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622500</w:t>
            </w:r>
          </w:p>
        </w:tc>
        <w:tc>
          <w:tcPr>
            <w:tcW w:w="2303"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87.67</w:t>
            </w:r>
          </w:p>
        </w:tc>
      </w:tr>
      <w:tr w:rsidR="00E66783" w:rsidRPr="00350DCE" w:rsidTr="00774D05">
        <w:tc>
          <w:tcPr>
            <w:tcW w:w="2303"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2013-2014</w:t>
            </w:r>
          </w:p>
        </w:tc>
        <w:tc>
          <w:tcPr>
            <w:tcW w:w="2303"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8600</w:t>
            </w:r>
          </w:p>
        </w:tc>
        <w:tc>
          <w:tcPr>
            <w:tcW w:w="2303"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369000</w:t>
            </w:r>
          </w:p>
        </w:tc>
        <w:tc>
          <w:tcPr>
            <w:tcW w:w="2303"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50</w:t>
            </w:r>
          </w:p>
        </w:tc>
      </w:tr>
      <w:tr w:rsidR="00E66783" w:rsidRPr="00350DCE" w:rsidTr="00774D05">
        <w:tc>
          <w:tcPr>
            <w:tcW w:w="2303"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2014-2015</w:t>
            </w:r>
          </w:p>
        </w:tc>
        <w:tc>
          <w:tcPr>
            <w:tcW w:w="2303"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8650</w:t>
            </w:r>
          </w:p>
        </w:tc>
        <w:tc>
          <w:tcPr>
            <w:tcW w:w="2303"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616000</w:t>
            </w:r>
          </w:p>
        </w:tc>
        <w:tc>
          <w:tcPr>
            <w:tcW w:w="2303"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81.05</w:t>
            </w:r>
          </w:p>
        </w:tc>
      </w:tr>
    </w:tbl>
    <w:p w:rsidR="00E66783" w:rsidRPr="00A44297" w:rsidRDefault="00E66783" w:rsidP="002A76BB">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Source (D.S.A</w:t>
      </w:r>
      <w:r w:rsidR="00A44297">
        <w:rPr>
          <w:rFonts w:asciiTheme="majorBidi" w:hAnsiTheme="majorBidi" w:cstheme="majorBidi"/>
          <w:b/>
          <w:bCs/>
          <w:sz w:val="24"/>
          <w:szCs w:val="24"/>
        </w:rPr>
        <w:t xml:space="preserve"> M’</w:t>
      </w:r>
      <w:proofErr w:type="spellStart"/>
      <w:r w:rsidR="00A44297">
        <w:rPr>
          <w:rFonts w:asciiTheme="majorBidi" w:hAnsiTheme="majorBidi" w:cstheme="majorBidi"/>
          <w:b/>
          <w:bCs/>
          <w:sz w:val="24"/>
          <w:szCs w:val="24"/>
        </w:rPr>
        <w:t>sila</w:t>
      </w:r>
      <w:proofErr w:type="spellEnd"/>
      <w:r w:rsidRPr="00350DCE">
        <w:rPr>
          <w:rFonts w:asciiTheme="majorBidi" w:hAnsiTheme="majorBidi" w:cstheme="majorBidi"/>
          <w:b/>
          <w:bCs/>
          <w:sz w:val="24"/>
          <w:szCs w:val="24"/>
        </w:rPr>
        <w:t>,  201</w:t>
      </w:r>
      <w:r w:rsidR="002A76BB">
        <w:rPr>
          <w:rFonts w:asciiTheme="majorBidi" w:hAnsiTheme="majorBidi" w:cstheme="majorBidi"/>
          <w:b/>
          <w:bCs/>
          <w:sz w:val="24"/>
          <w:szCs w:val="24"/>
        </w:rPr>
        <w:t>6</w:t>
      </w:r>
      <w:r w:rsidRPr="00350DCE">
        <w:rPr>
          <w:rFonts w:asciiTheme="majorBidi" w:hAnsiTheme="majorBidi" w:cstheme="majorBidi"/>
          <w:b/>
          <w:bCs/>
          <w:sz w:val="24"/>
          <w:szCs w:val="24"/>
        </w:rPr>
        <w:t>)</w:t>
      </w:r>
    </w:p>
    <w:p w:rsidR="00E66783" w:rsidRPr="00350DCE" w:rsidRDefault="00A44297" w:rsidP="00350DCE">
      <w:pPr>
        <w:tabs>
          <w:tab w:val="left" w:pos="171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I.4.3.1.</w:t>
      </w:r>
      <w:r w:rsidR="00E66783" w:rsidRPr="00350DCE">
        <w:rPr>
          <w:rFonts w:asciiTheme="majorBidi" w:hAnsiTheme="majorBidi" w:cstheme="majorBidi"/>
          <w:b/>
          <w:bCs/>
          <w:sz w:val="24"/>
          <w:szCs w:val="24"/>
        </w:rPr>
        <w:t>Evolution de la superficie et production de l’abricotier</w:t>
      </w:r>
      <w:r>
        <w:rPr>
          <w:rFonts w:asciiTheme="majorBidi" w:hAnsiTheme="majorBidi" w:cstheme="majorBidi"/>
          <w:b/>
          <w:bCs/>
          <w:sz w:val="24"/>
          <w:szCs w:val="24"/>
        </w:rPr>
        <w:t xml:space="preserve"> à M’</w:t>
      </w:r>
      <w:proofErr w:type="spellStart"/>
      <w:r>
        <w:rPr>
          <w:rFonts w:asciiTheme="majorBidi" w:hAnsiTheme="majorBidi" w:cstheme="majorBidi"/>
          <w:b/>
          <w:bCs/>
          <w:sz w:val="24"/>
          <w:szCs w:val="24"/>
        </w:rPr>
        <w:t>sila</w:t>
      </w:r>
      <w:proofErr w:type="spellEnd"/>
      <w:r w:rsidR="00E66783" w:rsidRPr="00350DCE">
        <w:rPr>
          <w:rFonts w:asciiTheme="majorBidi" w:hAnsiTheme="majorBidi" w:cstheme="majorBidi"/>
          <w:b/>
          <w:bCs/>
          <w:sz w:val="24"/>
          <w:szCs w:val="24"/>
        </w:rPr>
        <w:t> :</w:t>
      </w:r>
    </w:p>
    <w:p w:rsidR="00E66783" w:rsidRPr="00350DCE" w:rsidRDefault="00A44297" w:rsidP="00350DCE">
      <w:pPr>
        <w:tabs>
          <w:tab w:val="left" w:pos="171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Depuis La création </w:t>
      </w:r>
      <w:r w:rsidR="00E66783" w:rsidRPr="00350DCE">
        <w:rPr>
          <w:rFonts w:asciiTheme="majorBidi" w:hAnsiTheme="majorBidi" w:cstheme="majorBidi"/>
          <w:sz w:val="24"/>
          <w:szCs w:val="24"/>
        </w:rPr>
        <w:t xml:space="preserve"> des différents plants et programme</w:t>
      </w:r>
      <w:r>
        <w:rPr>
          <w:rFonts w:asciiTheme="majorBidi" w:hAnsiTheme="majorBidi" w:cstheme="majorBidi"/>
          <w:sz w:val="24"/>
          <w:szCs w:val="24"/>
        </w:rPr>
        <w:t>s de développement à savoir PND</w:t>
      </w:r>
      <w:r w:rsidR="00E66783" w:rsidRPr="00350DCE">
        <w:rPr>
          <w:rFonts w:asciiTheme="majorBidi" w:hAnsiTheme="majorBidi" w:cstheme="majorBidi"/>
          <w:sz w:val="24"/>
          <w:szCs w:val="24"/>
        </w:rPr>
        <w:t xml:space="preserve">R et Renouveau de l’économie agricole et rural initié par l’Etat ,les superficies de </w:t>
      </w:r>
      <w:r w:rsidR="00E66783" w:rsidRPr="00350DCE">
        <w:rPr>
          <w:rFonts w:asciiTheme="majorBidi" w:hAnsiTheme="majorBidi" w:cstheme="majorBidi"/>
          <w:sz w:val="24"/>
          <w:szCs w:val="24"/>
        </w:rPr>
        <w:lastRenderedPageBreak/>
        <w:t xml:space="preserve">l’arboriculture fruitière  en général et de l’abricotier en particulier ont connu une évolution remarquable (y compris  l’opération de régénération des vieilles vergers )et le tableau </w:t>
      </w:r>
      <w:r w:rsidR="00EE1481">
        <w:rPr>
          <w:rFonts w:asciiTheme="majorBidi" w:hAnsiTheme="majorBidi" w:cstheme="majorBidi"/>
          <w:sz w:val="24"/>
          <w:szCs w:val="24"/>
        </w:rPr>
        <w:t>03 ci-dessous,</w:t>
      </w:r>
      <w:r w:rsidR="00E66783" w:rsidRPr="00350DCE">
        <w:rPr>
          <w:rFonts w:asciiTheme="majorBidi" w:hAnsiTheme="majorBidi" w:cstheme="majorBidi"/>
          <w:sz w:val="24"/>
          <w:szCs w:val="24"/>
        </w:rPr>
        <w:t xml:space="preserve"> illustre ça :</w:t>
      </w:r>
    </w:p>
    <w:p w:rsidR="00E66783" w:rsidRPr="00350DCE" w:rsidRDefault="00A4142E" w:rsidP="00350DCE">
      <w:pPr>
        <w:tabs>
          <w:tab w:val="left" w:pos="171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Tableau N°</w:t>
      </w:r>
      <w:r w:rsidR="00E66783" w:rsidRPr="00A44297">
        <w:rPr>
          <w:rFonts w:asciiTheme="majorBidi" w:hAnsiTheme="majorBidi" w:cstheme="majorBidi"/>
          <w:b/>
          <w:bCs/>
          <w:sz w:val="24"/>
          <w:szCs w:val="24"/>
        </w:rPr>
        <w:t xml:space="preserve"> 03</w:t>
      </w:r>
      <w:r>
        <w:rPr>
          <w:rFonts w:asciiTheme="majorBidi" w:hAnsiTheme="majorBidi" w:cstheme="majorBidi"/>
          <w:b/>
          <w:bCs/>
          <w:sz w:val="24"/>
          <w:szCs w:val="24"/>
        </w:rPr>
        <w:t> :</w:t>
      </w:r>
      <w:r w:rsidR="00E66783" w:rsidRPr="00350DCE">
        <w:rPr>
          <w:rFonts w:asciiTheme="majorBidi" w:hAnsiTheme="majorBidi" w:cstheme="majorBidi"/>
          <w:b/>
          <w:bCs/>
          <w:sz w:val="24"/>
          <w:szCs w:val="24"/>
        </w:rPr>
        <w:t xml:space="preserve"> Evolution de la superficie et production de l’abricotier </w:t>
      </w:r>
    </w:p>
    <w:tbl>
      <w:tblPr>
        <w:tblStyle w:val="Grilledutableau"/>
        <w:tblW w:w="8543" w:type="dxa"/>
        <w:tblLook w:val="04A0"/>
      </w:tblPr>
      <w:tblGrid>
        <w:gridCol w:w="2943"/>
        <w:gridCol w:w="2268"/>
        <w:gridCol w:w="2115"/>
        <w:gridCol w:w="1217"/>
      </w:tblGrid>
      <w:tr w:rsidR="00E66783" w:rsidRPr="00350DCE" w:rsidTr="00A44297">
        <w:trPr>
          <w:trHeight w:val="405"/>
        </w:trPr>
        <w:tc>
          <w:tcPr>
            <w:tcW w:w="2943" w:type="dxa"/>
          </w:tcPr>
          <w:p w:rsidR="00E66783" w:rsidRPr="00350DCE" w:rsidRDefault="00E66783" w:rsidP="00350DCE">
            <w:pPr>
              <w:tabs>
                <w:tab w:val="left" w:pos="1710"/>
              </w:tabs>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Années</w:t>
            </w:r>
          </w:p>
        </w:tc>
        <w:tc>
          <w:tcPr>
            <w:tcW w:w="2268" w:type="dxa"/>
          </w:tcPr>
          <w:p w:rsidR="00E66783" w:rsidRPr="00A44297" w:rsidRDefault="00E66783" w:rsidP="00350DCE">
            <w:pPr>
              <w:tabs>
                <w:tab w:val="left" w:pos="1710"/>
              </w:tabs>
              <w:spacing w:line="360" w:lineRule="auto"/>
              <w:jc w:val="both"/>
              <w:rPr>
                <w:rFonts w:asciiTheme="majorBidi" w:hAnsiTheme="majorBidi" w:cstheme="majorBidi"/>
                <w:b/>
                <w:bCs/>
                <w:sz w:val="24"/>
                <w:szCs w:val="24"/>
              </w:rPr>
            </w:pPr>
            <w:r w:rsidRPr="00A44297">
              <w:rPr>
                <w:rFonts w:asciiTheme="majorBidi" w:hAnsiTheme="majorBidi" w:cstheme="majorBidi"/>
                <w:b/>
                <w:bCs/>
                <w:sz w:val="24"/>
                <w:szCs w:val="24"/>
              </w:rPr>
              <w:t>2009</w:t>
            </w:r>
          </w:p>
        </w:tc>
        <w:tc>
          <w:tcPr>
            <w:tcW w:w="2115" w:type="dxa"/>
          </w:tcPr>
          <w:p w:rsidR="00E66783" w:rsidRPr="00A44297" w:rsidRDefault="00E66783" w:rsidP="00350DCE">
            <w:pPr>
              <w:tabs>
                <w:tab w:val="left" w:pos="1710"/>
              </w:tabs>
              <w:spacing w:line="360" w:lineRule="auto"/>
              <w:jc w:val="both"/>
              <w:rPr>
                <w:rFonts w:asciiTheme="majorBidi" w:hAnsiTheme="majorBidi" w:cstheme="majorBidi"/>
                <w:b/>
                <w:bCs/>
                <w:sz w:val="24"/>
                <w:szCs w:val="24"/>
              </w:rPr>
            </w:pPr>
            <w:r w:rsidRPr="00A44297">
              <w:rPr>
                <w:rFonts w:asciiTheme="majorBidi" w:hAnsiTheme="majorBidi" w:cstheme="majorBidi"/>
                <w:b/>
                <w:bCs/>
                <w:sz w:val="24"/>
                <w:szCs w:val="24"/>
              </w:rPr>
              <w:t>2016</w:t>
            </w:r>
          </w:p>
        </w:tc>
        <w:tc>
          <w:tcPr>
            <w:tcW w:w="1217" w:type="dxa"/>
          </w:tcPr>
          <w:p w:rsidR="00E66783" w:rsidRPr="00A44297" w:rsidRDefault="00E66783" w:rsidP="00350DCE">
            <w:pPr>
              <w:tabs>
                <w:tab w:val="left" w:pos="1710"/>
              </w:tabs>
              <w:spacing w:line="360" w:lineRule="auto"/>
              <w:jc w:val="both"/>
              <w:rPr>
                <w:rFonts w:asciiTheme="majorBidi" w:hAnsiTheme="majorBidi" w:cstheme="majorBidi"/>
                <w:b/>
                <w:bCs/>
                <w:sz w:val="24"/>
                <w:szCs w:val="24"/>
              </w:rPr>
            </w:pPr>
            <w:r w:rsidRPr="00A44297">
              <w:rPr>
                <w:rFonts w:asciiTheme="majorBidi" w:hAnsiTheme="majorBidi" w:cstheme="majorBidi"/>
                <w:b/>
                <w:bCs/>
                <w:sz w:val="24"/>
                <w:szCs w:val="24"/>
              </w:rPr>
              <w:t>Evolution</w:t>
            </w:r>
          </w:p>
        </w:tc>
      </w:tr>
      <w:tr w:rsidR="00E66783" w:rsidRPr="00350DCE" w:rsidTr="00A44297">
        <w:trPr>
          <w:trHeight w:val="825"/>
        </w:trPr>
        <w:tc>
          <w:tcPr>
            <w:tcW w:w="2943" w:type="dxa"/>
          </w:tcPr>
          <w:p w:rsidR="00E66783" w:rsidRPr="00350DCE" w:rsidRDefault="00E66783" w:rsidP="00350DCE">
            <w:pPr>
              <w:tabs>
                <w:tab w:val="left" w:pos="1710"/>
              </w:tabs>
              <w:spacing w:line="360" w:lineRule="auto"/>
              <w:jc w:val="both"/>
              <w:rPr>
                <w:rFonts w:asciiTheme="majorBidi" w:hAnsiTheme="majorBidi" w:cstheme="majorBidi"/>
                <w:sz w:val="24"/>
                <w:szCs w:val="24"/>
              </w:rPr>
            </w:pPr>
            <w:proofErr w:type="spellStart"/>
            <w:r w:rsidRPr="00350DCE">
              <w:rPr>
                <w:rFonts w:asciiTheme="majorBidi" w:hAnsiTheme="majorBidi" w:cstheme="majorBidi"/>
                <w:b/>
                <w:bCs/>
                <w:sz w:val="24"/>
                <w:szCs w:val="24"/>
              </w:rPr>
              <w:t>Superficieplantée</w:t>
            </w:r>
            <w:proofErr w:type="spellEnd"/>
            <w:r w:rsidRPr="00350DCE">
              <w:rPr>
                <w:rFonts w:asciiTheme="majorBidi" w:hAnsiTheme="majorBidi" w:cstheme="majorBidi"/>
                <w:sz w:val="24"/>
                <w:szCs w:val="24"/>
              </w:rPr>
              <w:t xml:space="preserve"> (</w:t>
            </w:r>
            <w:r w:rsidRPr="00350DCE">
              <w:rPr>
                <w:rFonts w:asciiTheme="majorBidi" w:hAnsiTheme="majorBidi" w:cstheme="majorBidi"/>
                <w:b/>
                <w:bCs/>
                <w:sz w:val="24"/>
                <w:szCs w:val="24"/>
              </w:rPr>
              <w:t>Ha</w:t>
            </w:r>
            <w:r w:rsidRPr="00350DCE">
              <w:rPr>
                <w:rFonts w:asciiTheme="majorBidi" w:hAnsiTheme="majorBidi" w:cstheme="majorBidi"/>
                <w:sz w:val="24"/>
                <w:szCs w:val="24"/>
              </w:rPr>
              <w:t>)</w:t>
            </w:r>
          </w:p>
        </w:tc>
        <w:tc>
          <w:tcPr>
            <w:tcW w:w="2268" w:type="dxa"/>
          </w:tcPr>
          <w:p w:rsidR="00E66783" w:rsidRPr="00A44297" w:rsidRDefault="00E66783" w:rsidP="00350DCE">
            <w:pPr>
              <w:tabs>
                <w:tab w:val="left" w:pos="1710"/>
              </w:tabs>
              <w:spacing w:line="360" w:lineRule="auto"/>
              <w:jc w:val="both"/>
              <w:rPr>
                <w:rFonts w:asciiTheme="majorBidi" w:hAnsiTheme="majorBidi" w:cstheme="majorBidi"/>
                <w:b/>
                <w:bCs/>
                <w:sz w:val="24"/>
                <w:szCs w:val="24"/>
              </w:rPr>
            </w:pPr>
            <w:r w:rsidRPr="00A44297">
              <w:rPr>
                <w:rFonts w:asciiTheme="majorBidi" w:hAnsiTheme="majorBidi" w:cstheme="majorBidi"/>
                <w:b/>
                <w:bCs/>
                <w:sz w:val="24"/>
                <w:szCs w:val="24"/>
              </w:rPr>
              <w:t>8,000</w:t>
            </w:r>
          </w:p>
        </w:tc>
        <w:tc>
          <w:tcPr>
            <w:tcW w:w="2115" w:type="dxa"/>
          </w:tcPr>
          <w:p w:rsidR="00E66783" w:rsidRPr="00A44297" w:rsidRDefault="00E66783" w:rsidP="00350DCE">
            <w:pPr>
              <w:tabs>
                <w:tab w:val="left" w:pos="1710"/>
              </w:tabs>
              <w:spacing w:line="360" w:lineRule="auto"/>
              <w:jc w:val="both"/>
              <w:rPr>
                <w:rFonts w:asciiTheme="majorBidi" w:hAnsiTheme="majorBidi" w:cstheme="majorBidi"/>
                <w:b/>
                <w:bCs/>
                <w:sz w:val="24"/>
                <w:szCs w:val="24"/>
              </w:rPr>
            </w:pPr>
            <w:r w:rsidRPr="00A44297">
              <w:rPr>
                <w:rFonts w:asciiTheme="majorBidi" w:hAnsiTheme="majorBidi" w:cstheme="majorBidi"/>
                <w:b/>
                <w:bCs/>
                <w:sz w:val="24"/>
                <w:szCs w:val="24"/>
              </w:rPr>
              <w:t>8,200</w:t>
            </w:r>
          </w:p>
        </w:tc>
        <w:tc>
          <w:tcPr>
            <w:tcW w:w="1217" w:type="dxa"/>
          </w:tcPr>
          <w:p w:rsidR="00E66783" w:rsidRPr="00A44297" w:rsidRDefault="00E66783" w:rsidP="00350DCE">
            <w:pPr>
              <w:tabs>
                <w:tab w:val="left" w:pos="1710"/>
              </w:tabs>
              <w:spacing w:line="360" w:lineRule="auto"/>
              <w:jc w:val="both"/>
              <w:rPr>
                <w:rFonts w:asciiTheme="majorBidi" w:hAnsiTheme="majorBidi" w:cstheme="majorBidi"/>
                <w:b/>
                <w:bCs/>
                <w:sz w:val="24"/>
                <w:szCs w:val="24"/>
              </w:rPr>
            </w:pPr>
            <w:r w:rsidRPr="00A44297">
              <w:rPr>
                <w:rFonts w:asciiTheme="majorBidi" w:hAnsiTheme="majorBidi" w:cstheme="majorBidi"/>
                <w:b/>
                <w:bCs/>
                <w:sz w:val="24"/>
                <w:szCs w:val="24"/>
              </w:rPr>
              <w:t>+2,5%</w:t>
            </w:r>
          </w:p>
        </w:tc>
      </w:tr>
      <w:tr w:rsidR="00E66783" w:rsidRPr="00350DCE" w:rsidTr="00A44297">
        <w:trPr>
          <w:trHeight w:val="825"/>
        </w:trPr>
        <w:tc>
          <w:tcPr>
            <w:tcW w:w="2943" w:type="dxa"/>
          </w:tcPr>
          <w:p w:rsidR="00E66783" w:rsidRPr="00350DCE" w:rsidRDefault="00A44297" w:rsidP="00350DCE">
            <w:pPr>
              <w:tabs>
                <w:tab w:val="left" w:pos="171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Superficie </w:t>
            </w:r>
            <w:r w:rsidR="00E66783" w:rsidRPr="00350DCE">
              <w:rPr>
                <w:rFonts w:asciiTheme="majorBidi" w:hAnsiTheme="majorBidi" w:cstheme="majorBidi"/>
                <w:b/>
                <w:bCs/>
                <w:sz w:val="24"/>
                <w:szCs w:val="24"/>
              </w:rPr>
              <w:t>en rapport(Ha)</w:t>
            </w:r>
          </w:p>
        </w:tc>
        <w:tc>
          <w:tcPr>
            <w:tcW w:w="2268" w:type="dxa"/>
          </w:tcPr>
          <w:p w:rsidR="00E66783" w:rsidRPr="00A44297" w:rsidRDefault="00E66783" w:rsidP="00350DCE">
            <w:pPr>
              <w:tabs>
                <w:tab w:val="left" w:pos="1710"/>
              </w:tabs>
              <w:spacing w:line="360" w:lineRule="auto"/>
              <w:jc w:val="both"/>
              <w:rPr>
                <w:rFonts w:asciiTheme="majorBidi" w:hAnsiTheme="majorBidi" w:cstheme="majorBidi"/>
                <w:b/>
                <w:bCs/>
                <w:sz w:val="24"/>
                <w:szCs w:val="24"/>
              </w:rPr>
            </w:pPr>
            <w:r w:rsidRPr="00A44297">
              <w:rPr>
                <w:rFonts w:asciiTheme="majorBidi" w:hAnsiTheme="majorBidi" w:cstheme="majorBidi"/>
                <w:b/>
                <w:bCs/>
                <w:sz w:val="24"/>
                <w:szCs w:val="24"/>
              </w:rPr>
              <w:t>6,100</w:t>
            </w:r>
          </w:p>
        </w:tc>
        <w:tc>
          <w:tcPr>
            <w:tcW w:w="2115" w:type="dxa"/>
          </w:tcPr>
          <w:p w:rsidR="00E66783" w:rsidRPr="00A44297" w:rsidRDefault="00E66783" w:rsidP="00350DCE">
            <w:pPr>
              <w:tabs>
                <w:tab w:val="left" w:pos="1710"/>
              </w:tabs>
              <w:spacing w:line="360" w:lineRule="auto"/>
              <w:jc w:val="both"/>
              <w:rPr>
                <w:rFonts w:asciiTheme="majorBidi" w:hAnsiTheme="majorBidi" w:cstheme="majorBidi"/>
                <w:b/>
                <w:bCs/>
                <w:sz w:val="24"/>
                <w:szCs w:val="24"/>
              </w:rPr>
            </w:pPr>
            <w:r w:rsidRPr="00A44297">
              <w:rPr>
                <w:rFonts w:asciiTheme="majorBidi" w:hAnsiTheme="majorBidi" w:cstheme="majorBidi"/>
                <w:b/>
                <w:bCs/>
                <w:sz w:val="24"/>
                <w:szCs w:val="24"/>
              </w:rPr>
              <w:t>7,800</w:t>
            </w:r>
          </w:p>
        </w:tc>
        <w:tc>
          <w:tcPr>
            <w:tcW w:w="1217" w:type="dxa"/>
          </w:tcPr>
          <w:p w:rsidR="00E66783" w:rsidRPr="00A44297" w:rsidRDefault="00E66783" w:rsidP="00350DCE">
            <w:pPr>
              <w:tabs>
                <w:tab w:val="left" w:pos="1710"/>
              </w:tabs>
              <w:spacing w:line="360" w:lineRule="auto"/>
              <w:jc w:val="both"/>
              <w:rPr>
                <w:rFonts w:asciiTheme="majorBidi" w:hAnsiTheme="majorBidi" w:cstheme="majorBidi"/>
                <w:b/>
                <w:bCs/>
                <w:sz w:val="24"/>
                <w:szCs w:val="24"/>
              </w:rPr>
            </w:pPr>
            <w:r w:rsidRPr="00A44297">
              <w:rPr>
                <w:rFonts w:asciiTheme="majorBidi" w:hAnsiTheme="majorBidi" w:cstheme="majorBidi"/>
                <w:b/>
                <w:bCs/>
                <w:sz w:val="24"/>
                <w:szCs w:val="24"/>
              </w:rPr>
              <w:t>+28%</w:t>
            </w:r>
          </w:p>
        </w:tc>
      </w:tr>
      <w:tr w:rsidR="00E66783" w:rsidRPr="00350DCE" w:rsidTr="00A44297">
        <w:trPr>
          <w:trHeight w:val="420"/>
        </w:trPr>
        <w:tc>
          <w:tcPr>
            <w:tcW w:w="2943" w:type="dxa"/>
          </w:tcPr>
          <w:p w:rsidR="00E66783" w:rsidRPr="00350DCE" w:rsidRDefault="00E66783" w:rsidP="00350DCE">
            <w:pPr>
              <w:tabs>
                <w:tab w:val="left" w:pos="1710"/>
              </w:tabs>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Production(QX)</w:t>
            </w:r>
          </w:p>
        </w:tc>
        <w:tc>
          <w:tcPr>
            <w:tcW w:w="2268" w:type="dxa"/>
          </w:tcPr>
          <w:p w:rsidR="00E66783" w:rsidRPr="00A44297" w:rsidRDefault="00E66783" w:rsidP="00350DCE">
            <w:pPr>
              <w:tabs>
                <w:tab w:val="left" w:pos="1710"/>
              </w:tabs>
              <w:spacing w:line="360" w:lineRule="auto"/>
              <w:jc w:val="both"/>
              <w:rPr>
                <w:rFonts w:asciiTheme="majorBidi" w:hAnsiTheme="majorBidi" w:cstheme="majorBidi"/>
                <w:b/>
                <w:bCs/>
                <w:sz w:val="24"/>
                <w:szCs w:val="24"/>
              </w:rPr>
            </w:pPr>
            <w:r w:rsidRPr="00A44297">
              <w:rPr>
                <w:rFonts w:asciiTheme="majorBidi" w:hAnsiTheme="majorBidi" w:cstheme="majorBidi"/>
                <w:b/>
                <w:bCs/>
                <w:sz w:val="24"/>
                <w:szCs w:val="24"/>
              </w:rPr>
              <w:t>445,300</w:t>
            </w:r>
          </w:p>
        </w:tc>
        <w:tc>
          <w:tcPr>
            <w:tcW w:w="2115" w:type="dxa"/>
          </w:tcPr>
          <w:p w:rsidR="00E66783" w:rsidRPr="00A44297" w:rsidRDefault="00E66783" w:rsidP="00350DCE">
            <w:pPr>
              <w:tabs>
                <w:tab w:val="left" w:pos="1710"/>
              </w:tabs>
              <w:spacing w:line="360" w:lineRule="auto"/>
              <w:jc w:val="both"/>
              <w:rPr>
                <w:rFonts w:asciiTheme="majorBidi" w:hAnsiTheme="majorBidi" w:cstheme="majorBidi"/>
                <w:b/>
                <w:bCs/>
                <w:sz w:val="24"/>
                <w:szCs w:val="24"/>
              </w:rPr>
            </w:pPr>
            <w:r w:rsidRPr="00A44297">
              <w:rPr>
                <w:rFonts w:asciiTheme="majorBidi" w:hAnsiTheme="majorBidi" w:cstheme="majorBidi"/>
                <w:b/>
                <w:bCs/>
                <w:sz w:val="24"/>
                <w:szCs w:val="24"/>
              </w:rPr>
              <w:t>740,000</w:t>
            </w:r>
          </w:p>
        </w:tc>
        <w:tc>
          <w:tcPr>
            <w:tcW w:w="1217" w:type="dxa"/>
          </w:tcPr>
          <w:p w:rsidR="00E66783" w:rsidRPr="00A44297" w:rsidRDefault="00E66783" w:rsidP="00350DCE">
            <w:pPr>
              <w:tabs>
                <w:tab w:val="left" w:pos="1710"/>
              </w:tabs>
              <w:spacing w:line="360" w:lineRule="auto"/>
              <w:jc w:val="both"/>
              <w:rPr>
                <w:rFonts w:asciiTheme="majorBidi" w:hAnsiTheme="majorBidi" w:cstheme="majorBidi"/>
                <w:b/>
                <w:bCs/>
                <w:sz w:val="24"/>
                <w:szCs w:val="24"/>
              </w:rPr>
            </w:pPr>
            <w:r w:rsidRPr="00A44297">
              <w:rPr>
                <w:rFonts w:asciiTheme="majorBidi" w:hAnsiTheme="majorBidi" w:cstheme="majorBidi"/>
                <w:b/>
                <w:bCs/>
                <w:sz w:val="24"/>
                <w:szCs w:val="24"/>
              </w:rPr>
              <w:t>+66%</w:t>
            </w:r>
          </w:p>
        </w:tc>
      </w:tr>
    </w:tbl>
    <w:p w:rsidR="00E66783" w:rsidRPr="00A44297" w:rsidRDefault="00E66783" w:rsidP="00A44297">
      <w:pPr>
        <w:tabs>
          <w:tab w:val="left" w:pos="1710"/>
        </w:tabs>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(D .S .A .</w:t>
      </w:r>
      <w:r w:rsidR="00A44297">
        <w:rPr>
          <w:rFonts w:asciiTheme="majorBidi" w:hAnsiTheme="majorBidi" w:cstheme="majorBidi"/>
          <w:b/>
          <w:bCs/>
          <w:sz w:val="24"/>
          <w:szCs w:val="24"/>
        </w:rPr>
        <w:t>M’</w:t>
      </w:r>
      <w:proofErr w:type="spellStart"/>
      <w:r w:rsidR="00A44297">
        <w:rPr>
          <w:rFonts w:asciiTheme="majorBidi" w:hAnsiTheme="majorBidi" w:cstheme="majorBidi"/>
          <w:b/>
          <w:bCs/>
          <w:sz w:val="24"/>
          <w:szCs w:val="24"/>
        </w:rPr>
        <w:t>sila</w:t>
      </w:r>
      <w:proofErr w:type="spellEnd"/>
      <w:r w:rsidRPr="00350DCE">
        <w:rPr>
          <w:rFonts w:asciiTheme="majorBidi" w:hAnsiTheme="majorBidi" w:cstheme="majorBidi"/>
          <w:b/>
          <w:bCs/>
          <w:sz w:val="24"/>
          <w:szCs w:val="24"/>
        </w:rPr>
        <w:t xml:space="preserve"> ,2016)  </w:t>
      </w:r>
    </w:p>
    <w:p w:rsidR="00E66783" w:rsidRPr="00350DCE" w:rsidRDefault="00E66783" w:rsidP="00350DCE">
      <w:pPr>
        <w:tabs>
          <w:tab w:val="left" w:pos="1710"/>
        </w:tabs>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L’abricotier occupe une superficie de 8,200</w:t>
      </w:r>
      <w:r w:rsidR="00EE1481">
        <w:rPr>
          <w:rFonts w:asciiTheme="majorBidi" w:hAnsiTheme="majorBidi" w:cstheme="majorBidi"/>
          <w:sz w:val="24"/>
          <w:szCs w:val="24"/>
        </w:rPr>
        <w:t>Ha soit </w:t>
      </w:r>
      <w:r w:rsidRPr="00350DCE">
        <w:rPr>
          <w:rFonts w:asciiTheme="majorBidi" w:hAnsiTheme="majorBidi" w:cstheme="majorBidi"/>
          <w:sz w:val="24"/>
          <w:szCs w:val="24"/>
        </w:rPr>
        <w:t>39%de la superficie arboricole  totale de la wilaya dont 7,700 Ha en rapport </w:t>
      </w:r>
      <w:r w:rsidRPr="00350DCE">
        <w:rPr>
          <w:rFonts w:asciiTheme="majorBidi" w:hAnsiTheme="majorBidi" w:cstheme="majorBidi"/>
          <w:sz w:val="24"/>
          <w:szCs w:val="24"/>
        </w:rPr>
        <w:tab/>
        <w:t>.</w:t>
      </w:r>
    </w:p>
    <w:p w:rsidR="00E66783" w:rsidRPr="00350DCE" w:rsidRDefault="00EE1481" w:rsidP="00EE1481">
      <w:pPr>
        <w:tabs>
          <w:tab w:val="left" w:pos="171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La production de l’abricotier en 2016, </w:t>
      </w:r>
      <w:r w:rsidR="00E66783" w:rsidRPr="00350DCE">
        <w:rPr>
          <w:rFonts w:asciiTheme="majorBidi" w:hAnsiTheme="majorBidi" w:cstheme="majorBidi"/>
          <w:sz w:val="24"/>
          <w:szCs w:val="24"/>
        </w:rPr>
        <w:t>est estimée à740</w:t>
      </w:r>
      <w:proofErr w:type="gramStart"/>
      <w:r w:rsidR="00E66783" w:rsidRPr="00350DCE">
        <w:rPr>
          <w:rFonts w:asciiTheme="majorBidi" w:hAnsiTheme="majorBidi" w:cstheme="majorBidi"/>
          <w:sz w:val="24"/>
          <w:szCs w:val="24"/>
        </w:rPr>
        <w:t>,000Q</w:t>
      </w:r>
      <w:r>
        <w:rPr>
          <w:rFonts w:asciiTheme="majorBidi" w:hAnsiTheme="majorBidi" w:cstheme="majorBidi"/>
          <w:sz w:val="24"/>
          <w:szCs w:val="24"/>
        </w:rPr>
        <w:t>tx</w:t>
      </w:r>
      <w:proofErr w:type="gramEnd"/>
      <w:r w:rsidR="00E66783" w:rsidRPr="00350DCE">
        <w:rPr>
          <w:rFonts w:asciiTheme="majorBidi" w:hAnsiTheme="majorBidi" w:cstheme="majorBidi"/>
          <w:sz w:val="24"/>
          <w:szCs w:val="24"/>
        </w:rPr>
        <w:t xml:space="preserve"> considérée comme année bonne de production (absence d’effet </w:t>
      </w:r>
      <w:r>
        <w:rPr>
          <w:rFonts w:asciiTheme="majorBidi" w:hAnsiTheme="majorBidi" w:cstheme="majorBidi"/>
          <w:sz w:val="24"/>
          <w:szCs w:val="24"/>
        </w:rPr>
        <w:t xml:space="preserve"> des </w:t>
      </w:r>
      <w:proofErr w:type="spellStart"/>
      <w:r w:rsidR="00E66783" w:rsidRPr="00350DCE">
        <w:rPr>
          <w:rFonts w:asciiTheme="majorBidi" w:hAnsiTheme="majorBidi" w:cstheme="majorBidi"/>
          <w:sz w:val="24"/>
          <w:szCs w:val="24"/>
        </w:rPr>
        <w:t>alea</w:t>
      </w:r>
      <w:r>
        <w:rPr>
          <w:rFonts w:asciiTheme="majorBidi" w:hAnsiTheme="majorBidi" w:cstheme="majorBidi"/>
          <w:sz w:val="24"/>
          <w:szCs w:val="24"/>
        </w:rPr>
        <w:t>s</w:t>
      </w:r>
      <w:proofErr w:type="spellEnd"/>
      <w:r w:rsidR="00E66783" w:rsidRPr="00350DCE">
        <w:rPr>
          <w:rFonts w:asciiTheme="majorBidi" w:hAnsiTheme="majorBidi" w:cstheme="majorBidi"/>
          <w:sz w:val="24"/>
          <w:szCs w:val="24"/>
        </w:rPr>
        <w:t xml:space="preserve"> climatique</w:t>
      </w:r>
      <w:r>
        <w:rPr>
          <w:rFonts w:asciiTheme="majorBidi" w:hAnsiTheme="majorBidi" w:cstheme="majorBidi"/>
          <w:sz w:val="24"/>
          <w:szCs w:val="24"/>
        </w:rPr>
        <w:t>s</w:t>
      </w:r>
      <w:r w:rsidR="00E66783" w:rsidRPr="00350DCE">
        <w:rPr>
          <w:rFonts w:asciiTheme="majorBidi" w:hAnsiTheme="majorBidi" w:cstheme="majorBidi"/>
          <w:sz w:val="24"/>
          <w:szCs w:val="24"/>
        </w:rPr>
        <w:t xml:space="preserve">  notamment</w:t>
      </w:r>
      <w:r w:rsidR="00A44297">
        <w:rPr>
          <w:rFonts w:asciiTheme="majorBidi" w:hAnsiTheme="majorBidi" w:cstheme="majorBidi"/>
          <w:sz w:val="24"/>
          <w:szCs w:val="24"/>
        </w:rPr>
        <w:t xml:space="preserve"> la grêle</w:t>
      </w:r>
      <w:r>
        <w:rPr>
          <w:rFonts w:asciiTheme="majorBidi" w:hAnsiTheme="majorBidi" w:cstheme="majorBidi"/>
          <w:sz w:val="24"/>
          <w:szCs w:val="24"/>
        </w:rPr>
        <w:t>).</w:t>
      </w:r>
      <w:r w:rsidR="00E66783" w:rsidRPr="00350DCE">
        <w:rPr>
          <w:rFonts w:asciiTheme="majorBidi" w:hAnsiTheme="majorBidi" w:cstheme="majorBidi"/>
          <w:sz w:val="24"/>
          <w:szCs w:val="24"/>
        </w:rPr>
        <w:tab/>
      </w:r>
    </w:p>
    <w:p w:rsidR="00E66783" w:rsidRPr="00350DCE" w:rsidRDefault="00E66783" w:rsidP="00350DCE">
      <w:pPr>
        <w:tabs>
          <w:tab w:val="left" w:pos="1710"/>
        </w:tabs>
        <w:spacing w:line="360" w:lineRule="auto"/>
        <w:jc w:val="both"/>
        <w:rPr>
          <w:rFonts w:asciiTheme="majorBidi" w:hAnsiTheme="majorBidi" w:cstheme="majorBidi"/>
          <w:b/>
          <w:bCs/>
          <w:sz w:val="24"/>
          <w:szCs w:val="24"/>
        </w:rPr>
      </w:pPr>
      <w:proofErr w:type="spellStart"/>
      <w:r w:rsidRPr="00350DCE">
        <w:rPr>
          <w:rFonts w:asciiTheme="majorBidi" w:hAnsiTheme="majorBidi" w:cstheme="majorBidi"/>
          <w:b/>
          <w:bCs/>
          <w:sz w:val="24"/>
          <w:szCs w:val="24"/>
        </w:rPr>
        <w:t>TableauN</w:t>
      </w:r>
      <w:proofErr w:type="spellEnd"/>
      <w:r w:rsidRPr="00350DCE">
        <w:rPr>
          <w:rFonts w:asciiTheme="majorBidi" w:hAnsiTheme="majorBidi" w:cstheme="majorBidi"/>
          <w:b/>
          <w:bCs/>
          <w:sz w:val="24"/>
          <w:szCs w:val="24"/>
        </w:rPr>
        <w:t>° 04:Répartition de la production à travers les c</w:t>
      </w:r>
      <w:r w:rsidR="002A76BB">
        <w:rPr>
          <w:rFonts w:asciiTheme="majorBidi" w:hAnsiTheme="majorBidi" w:cstheme="majorBidi"/>
          <w:b/>
          <w:bCs/>
          <w:sz w:val="24"/>
          <w:szCs w:val="24"/>
        </w:rPr>
        <w:t>ommunes de la willaya de M’</w:t>
      </w:r>
      <w:proofErr w:type="spellStart"/>
      <w:r w:rsidR="002A76BB">
        <w:rPr>
          <w:rFonts w:asciiTheme="majorBidi" w:hAnsiTheme="majorBidi" w:cstheme="majorBidi"/>
          <w:b/>
          <w:bCs/>
          <w:sz w:val="24"/>
          <w:szCs w:val="24"/>
        </w:rPr>
        <w:t>sila</w:t>
      </w:r>
      <w:proofErr w:type="spellEnd"/>
      <w:r w:rsidR="002A76BB">
        <w:rPr>
          <w:rFonts w:asciiTheme="majorBidi" w:hAnsiTheme="majorBidi" w:cstheme="majorBidi"/>
          <w:b/>
          <w:bCs/>
          <w:sz w:val="24"/>
          <w:szCs w:val="24"/>
        </w:rPr>
        <w:t xml:space="preserve"> en 2015</w:t>
      </w:r>
      <w:r w:rsidRPr="00350DCE">
        <w:rPr>
          <w:rFonts w:asciiTheme="majorBidi" w:hAnsiTheme="majorBidi" w:cstheme="majorBidi"/>
          <w:b/>
          <w:bCs/>
          <w:sz w:val="24"/>
          <w:szCs w:val="24"/>
        </w:rPr>
        <w:t>.</w:t>
      </w:r>
    </w:p>
    <w:tbl>
      <w:tblPr>
        <w:tblStyle w:val="Grilledutableau"/>
        <w:tblW w:w="0" w:type="auto"/>
        <w:tblLook w:val="04A0"/>
      </w:tblPr>
      <w:tblGrid>
        <w:gridCol w:w="2857"/>
        <w:gridCol w:w="2780"/>
        <w:gridCol w:w="2885"/>
      </w:tblGrid>
      <w:tr w:rsidR="00E66783" w:rsidRPr="00350DCE" w:rsidTr="00774D05">
        <w:tc>
          <w:tcPr>
            <w:tcW w:w="3070" w:type="dxa"/>
          </w:tcPr>
          <w:p w:rsidR="00E66783" w:rsidRPr="00192732" w:rsidRDefault="00E66783" w:rsidP="00192732">
            <w:pPr>
              <w:tabs>
                <w:tab w:val="right" w:pos="2599"/>
              </w:tabs>
              <w:spacing w:line="360" w:lineRule="auto"/>
              <w:jc w:val="both"/>
              <w:rPr>
                <w:rFonts w:asciiTheme="majorBidi" w:hAnsiTheme="majorBidi" w:cstheme="majorBidi"/>
                <w:b/>
                <w:bCs/>
                <w:sz w:val="24"/>
                <w:szCs w:val="24"/>
              </w:rPr>
            </w:pPr>
            <w:r w:rsidRPr="00192732">
              <w:rPr>
                <w:rFonts w:asciiTheme="majorBidi" w:hAnsiTheme="majorBidi" w:cstheme="majorBidi"/>
                <w:b/>
                <w:bCs/>
                <w:sz w:val="24"/>
                <w:szCs w:val="24"/>
              </w:rPr>
              <w:t>Commune</w:t>
            </w:r>
            <w:r w:rsidR="00192732" w:rsidRPr="00192732">
              <w:rPr>
                <w:rFonts w:asciiTheme="majorBidi" w:hAnsiTheme="majorBidi" w:cstheme="majorBidi"/>
                <w:b/>
                <w:bCs/>
                <w:sz w:val="24"/>
                <w:szCs w:val="24"/>
              </w:rPr>
              <w:tab/>
            </w:r>
          </w:p>
        </w:tc>
        <w:tc>
          <w:tcPr>
            <w:tcW w:w="3071" w:type="dxa"/>
          </w:tcPr>
          <w:p w:rsidR="00E66783" w:rsidRPr="00192732" w:rsidRDefault="00E66783" w:rsidP="00350DCE">
            <w:pPr>
              <w:tabs>
                <w:tab w:val="left" w:pos="1710"/>
              </w:tabs>
              <w:spacing w:line="360" w:lineRule="auto"/>
              <w:jc w:val="both"/>
              <w:rPr>
                <w:rFonts w:asciiTheme="majorBidi" w:hAnsiTheme="majorBidi" w:cstheme="majorBidi"/>
                <w:b/>
                <w:bCs/>
                <w:sz w:val="24"/>
                <w:szCs w:val="24"/>
              </w:rPr>
            </w:pPr>
            <w:r w:rsidRPr="00192732">
              <w:rPr>
                <w:rFonts w:asciiTheme="majorBidi" w:hAnsiTheme="majorBidi" w:cstheme="majorBidi"/>
                <w:b/>
                <w:bCs/>
                <w:sz w:val="24"/>
                <w:szCs w:val="24"/>
              </w:rPr>
              <w:t>Superficie (ha)</w:t>
            </w:r>
          </w:p>
        </w:tc>
        <w:tc>
          <w:tcPr>
            <w:tcW w:w="3071" w:type="dxa"/>
          </w:tcPr>
          <w:p w:rsidR="00E66783" w:rsidRPr="00192732" w:rsidRDefault="00192732" w:rsidP="00350DCE">
            <w:pPr>
              <w:tabs>
                <w:tab w:val="left" w:pos="1710"/>
              </w:tabs>
              <w:spacing w:line="360" w:lineRule="auto"/>
              <w:jc w:val="both"/>
              <w:rPr>
                <w:rFonts w:asciiTheme="majorBidi" w:hAnsiTheme="majorBidi" w:cstheme="majorBidi"/>
                <w:b/>
                <w:bCs/>
                <w:sz w:val="24"/>
                <w:szCs w:val="24"/>
              </w:rPr>
            </w:pPr>
            <w:r w:rsidRPr="00192732">
              <w:rPr>
                <w:rFonts w:asciiTheme="majorBidi" w:hAnsiTheme="majorBidi" w:cstheme="majorBidi"/>
                <w:b/>
                <w:bCs/>
                <w:sz w:val="24"/>
                <w:szCs w:val="24"/>
              </w:rPr>
              <w:t>Production(</w:t>
            </w:r>
            <w:proofErr w:type="spellStart"/>
            <w:r w:rsidRPr="00192732">
              <w:rPr>
                <w:rFonts w:asciiTheme="majorBidi" w:hAnsiTheme="majorBidi" w:cstheme="majorBidi"/>
                <w:b/>
                <w:bCs/>
                <w:sz w:val="24"/>
                <w:szCs w:val="24"/>
              </w:rPr>
              <w:t>Qt</w:t>
            </w:r>
            <w:r w:rsidR="00E66783" w:rsidRPr="00192732">
              <w:rPr>
                <w:rFonts w:asciiTheme="majorBidi" w:hAnsiTheme="majorBidi" w:cstheme="majorBidi"/>
                <w:b/>
                <w:bCs/>
                <w:sz w:val="24"/>
                <w:szCs w:val="24"/>
              </w:rPr>
              <w:t>x</w:t>
            </w:r>
            <w:proofErr w:type="spellEnd"/>
            <w:r w:rsidR="00E66783" w:rsidRPr="00192732">
              <w:rPr>
                <w:rFonts w:asciiTheme="majorBidi" w:hAnsiTheme="majorBidi" w:cstheme="majorBidi"/>
                <w:b/>
                <w:bCs/>
                <w:sz w:val="24"/>
                <w:szCs w:val="24"/>
              </w:rPr>
              <w:t>)</w:t>
            </w:r>
          </w:p>
        </w:tc>
      </w:tr>
      <w:tr w:rsidR="00E66783" w:rsidRPr="00350DCE" w:rsidTr="00774D05">
        <w:tc>
          <w:tcPr>
            <w:tcW w:w="3070" w:type="dxa"/>
          </w:tcPr>
          <w:p w:rsidR="00E66783" w:rsidRPr="00192732" w:rsidRDefault="00E66783" w:rsidP="00350DCE">
            <w:pPr>
              <w:tabs>
                <w:tab w:val="left" w:pos="1710"/>
              </w:tabs>
              <w:spacing w:line="360" w:lineRule="auto"/>
              <w:jc w:val="both"/>
              <w:rPr>
                <w:rFonts w:asciiTheme="majorBidi" w:hAnsiTheme="majorBidi" w:cstheme="majorBidi"/>
                <w:b/>
                <w:bCs/>
                <w:sz w:val="24"/>
                <w:szCs w:val="24"/>
              </w:rPr>
            </w:pPr>
            <w:r w:rsidRPr="00192732">
              <w:rPr>
                <w:rFonts w:asciiTheme="majorBidi" w:hAnsiTheme="majorBidi" w:cstheme="majorBidi"/>
                <w:b/>
                <w:bCs/>
                <w:sz w:val="24"/>
                <w:szCs w:val="24"/>
              </w:rPr>
              <w:t>M’</w:t>
            </w:r>
            <w:proofErr w:type="spellStart"/>
            <w:r w:rsidRPr="00192732">
              <w:rPr>
                <w:rFonts w:asciiTheme="majorBidi" w:hAnsiTheme="majorBidi" w:cstheme="majorBidi"/>
                <w:b/>
                <w:bCs/>
                <w:sz w:val="24"/>
                <w:szCs w:val="24"/>
              </w:rPr>
              <w:t>sila</w:t>
            </w:r>
            <w:proofErr w:type="spellEnd"/>
            <w:r w:rsidRPr="00192732">
              <w:rPr>
                <w:rFonts w:asciiTheme="majorBidi" w:hAnsiTheme="majorBidi" w:cstheme="majorBidi"/>
                <w:b/>
                <w:bCs/>
                <w:sz w:val="24"/>
                <w:szCs w:val="24"/>
              </w:rPr>
              <w:t xml:space="preserve"> </w:t>
            </w:r>
          </w:p>
        </w:tc>
        <w:tc>
          <w:tcPr>
            <w:tcW w:w="3071" w:type="dxa"/>
          </w:tcPr>
          <w:p w:rsidR="00E66783" w:rsidRPr="00192732" w:rsidRDefault="00E66783" w:rsidP="00192732">
            <w:pPr>
              <w:tabs>
                <w:tab w:val="left" w:pos="1710"/>
              </w:tabs>
              <w:spacing w:line="360" w:lineRule="auto"/>
              <w:jc w:val="center"/>
              <w:rPr>
                <w:rFonts w:asciiTheme="majorBidi" w:hAnsiTheme="majorBidi" w:cstheme="majorBidi"/>
                <w:b/>
                <w:bCs/>
                <w:sz w:val="24"/>
                <w:szCs w:val="24"/>
              </w:rPr>
            </w:pPr>
            <w:r w:rsidRPr="00192732">
              <w:rPr>
                <w:rFonts w:asciiTheme="majorBidi" w:hAnsiTheme="majorBidi" w:cstheme="majorBidi"/>
                <w:b/>
                <w:bCs/>
                <w:sz w:val="24"/>
                <w:szCs w:val="24"/>
              </w:rPr>
              <w:t>931</w:t>
            </w:r>
          </w:p>
        </w:tc>
        <w:tc>
          <w:tcPr>
            <w:tcW w:w="3071" w:type="dxa"/>
          </w:tcPr>
          <w:p w:rsidR="00E66783" w:rsidRPr="00192732" w:rsidRDefault="00E66783" w:rsidP="00192732">
            <w:pPr>
              <w:tabs>
                <w:tab w:val="left" w:pos="1710"/>
              </w:tabs>
              <w:spacing w:line="360" w:lineRule="auto"/>
              <w:jc w:val="center"/>
              <w:rPr>
                <w:rFonts w:asciiTheme="majorBidi" w:hAnsiTheme="majorBidi" w:cstheme="majorBidi"/>
                <w:b/>
                <w:bCs/>
                <w:sz w:val="24"/>
                <w:szCs w:val="24"/>
              </w:rPr>
            </w:pPr>
            <w:r w:rsidRPr="00192732">
              <w:rPr>
                <w:rFonts w:asciiTheme="majorBidi" w:hAnsiTheme="majorBidi" w:cstheme="majorBidi"/>
                <w:b/>
                <w:bCs/>
                <w:sz w:val="24"/>
                <w:szCs w:val="24"/>
              </w:rPr>
              <w:t>58500</w:t>
            </w:r>
          </w:p>
        </w:tc>
      </w:tr>
      <w:tr w:rsidR="00E66783" w:rsidRPr="00350DCE" w:rsidTr="00774D05">
        <w:tc>
          <w:tcPr>
            <w:tcW w:w="3070" w:type="dxa"/>
          </w:tcPr>
          <w:p w:rsidR="00E66783" w:rsidRPr="00192732" w:rsidRDefault="00E66783" w:rsidP="00350DCE">
            <w:pPr>
              <w:tabs>
                <w:tab w:val="left" w:pos="1710"/>
              </w:tabs>
              <w:spacing w:line="360" w:lineRule="auto"/>
              <w:jc w:val="both"/>
              <w:rPr>
                <w:rFonts w:asciiTheme="majorBidi" w:hAnsiTheme="majorBidi" w:cstheme="majorBidi"/>
                <w:b/>
                <w:bCs/>
                <w:sz w:val="24"/>
                <w:szCs w:val="24"/>
              </w:rPr>
            </w:pPr>
            <w:r w:rsidRPr="00192732">
              <w:rPr>
                <w:rFonts w:asciiTheme="majorBidi" w:hAnsiTheme="majorBidi" w:cstheme="majorBidi"/>
                <w:b/>
                <w:bCs/>
                <w:sz w:val="24"/>
                <w:szCs w:val="24"/>
              </w:rPr>
              <w:t>M’</w:t>
            </w:r>
            <w:proofErr w:type="spellStart"/>
            <w:r w:rsidRPr="00192732">
              <w:rPr>
                <w:rFonts w:asciiTheme="majorBidi" w:hAnsiTheme="majorBidi" w:cstheme="majorBidi"/>
                <w:b/>
                <w:bCs/>
                <w:sz w:val="24"/>
                <w:szCs w:val="24"/>
              </w:rPr>
              <w:t>tarfa</w:t>
            </w:r>
            <w:proofErr w:type="spellEnd"/>
          </w:p>
        </w:tc>
        <w:tc>
          <w:tcPr>
            <w:tcW w:w="3071" w:type="dxa"/>
          </w:tcPr>
          <w:p w:rsidR="00E66783" w:rsidRPr="00192732" w:rsidRDefault="00E66783" w:rsidP="00192732">
            <w:pPr>
              <w:tabs>
                <w:tab w:val="left" w:pos="1710"/>
              </w:tabs>
              <w:spacing w:line="360" w:lineRule="auto"/>
              <w:jc w:val="center"/>
              <w:rPr>
                <w:rFonts w:asciiTheme="majorBidi" w:hAnsiTheme="majorBidi" w:cstheme="majorBidi"/>
                <w:b/>
                <w:bCs/>
                <w:sz w:val="24"/>
                <w:szCs w:val="24"/>
              </w:rPr>
            </w:pPr>
            <w:r w:rsidRPr="00192732">
              <w:rPr>
                <w:rFonts w:asciiTheme="majorBidi" w:hAnsiTheme="majorBidi" w:cstheme="majorBidi"/>
                <w:b/>
                <w:bCs/>
                <w:sz w:val="24"/>
                <w:szCs w:val="24"/>
              </w:rPr>
              <w:t>300</w:t>
            </w:r>
          </w:p>
        </w:tc>
        <w:tc>
          <w:tcPr>
            <w:tcW w:w="3071" w:type="dxa"/>
          </w:tcPr>
          <w:p w:rsidR="00E66783" w:rsidRPr="00192732" w:rsidRDefault="00E66783" w:rsidP="00192732">
            <w:pPr>
              <w:tabs>
                <w:tab w:val="left" w:pos="1710"/>
              </w:tabs>
              <w:spacing w:line="360" w:lineRule="auto"/>
              <w:jc w:val="center"/>
              <w:rPr>
                <w:rFonts w:asciiTheme="majorBidi" w:hAnsiTheme="majorBidi" w:cstheme="majorBidi"/>
                <w:b/>
                <w:bCs/>
                <w:sz w:val="24"/>
                <w:szCs w:val="24"/>
              </w:rPr>
            </w:pPr>
            <w:r w:rsidRPr="00192732">
              <w:rPr>
                <w:rFonts w:asciiTheme="majorBidi" w:hAnsiTheme="majorBidi" w:cstheme="majorBidi"/>
                <w:b/>
                <w:bCs/>
                <w:sz w:val="24"/>
                <w:szCs w:val="24"/>
              </w:rPr>
              <w:t>15000</w:t>
            </w:r>
          </w:p>
        </w:tc>
      </w:tr>
      <w:tr w:rsidR="00E66783" w:rsidRPr="00350DCE" w:rsidTr="00774D05">
        <w:tc>
          <w:tcPr>
            <w:tcW w:w="3070" w:type="dxa"/>
          </w:tcPr>
          <w:p w:rsidR="00E66783" w:rsidRPr="00192732" w:rsidRDefault="00E66783" w:rsidP="00350DCE">
            <w:pPr>
              <w:tabs>
                <w:tab w:val="left" w:pos="1710"/>
              </w:tabs>
              <w:spacing w:line="360" w:lineRule="auto"/>
              <w:jc w:val="both"/>
              <w:rPr>
                <w:rFonts w:asciiTheme="majorBidi" w:hAnsiTheme="majorBidi" w:cstheme="majorBidi"/>
                <w:b/>
                <w:bCs/>
                <w:sz w:val="24"/>
                <w:szCs w:val="24"/>
              </w:rPr>
            </w:pPr>
            <w:proofErr w:type="spellStart"/>
            <w:r w:rsidRPr="00192732">
              <w:rPr>
                <w:rFonts w:asciiTheme="majorBidi" w:hAnsiTheme="majorBidi" w:cstheme="majorBidi"/>
                <w:b/>
                <w:bCs/>
                <w:sz w:val="24"/>
                <w:szCs w:val="24"/>
              </w:rPr>
              <w:t>Khoubana</w:t>
            </w:r>
            <w:proofErr w:type="spellEnd"/>
          </w:p>
        </w:tc>
        <w:tc>
          <w:tcPr>
            <w:tcW w:w="3071" w:type="dxa"/>
          </w:tcPr>
          <w:p w:rsidR="00E66783" w:rsidRPr="00192732" w:rsidRDefault="00E66783" w:rsidP="00192732">
            <w:pPr>
              <w:tabs>
                <w:tab w:val="left" w:pos="1710"/>
              </w:tabs>
              <w:spacing w:line="360" w:lineRule="auto"/>
              <w:jc w:val="center"/>
              <w:rPr>
                <w:rFonts w:asciiTheme="majorBidi" w:hAnsiTheme="majorBidi" w:cstheme="majorBidi"/>
                <w:b/>
                <w:bCs/>
                <w:sz w:val="24"/>
                <w:szCs w:val="24"/>
              </w:rPr>
            </w:pPr>
            <w:r w:rsidRPr="00192732">
              <w:rPr>
                <w:rFonts w:asciiTheme="majorBidi" w:hAnsiTheme="majorBidi" w:cstheme="majorBidi"/>
                <w:b/>
                <w:bCs/>
                <w:sz w:val="24"/>
                <w:szCs w:val="24"/>
              </w:rPr>
              <w:t>1018</w:t>
            </w:r>
          </w:p>
        </w:tc>
        <w:tc>
          <w:tcPr>
            <w:tcW w:w="3071" w:type="dxa"/>
          </w:tcPr>
          <w:p w:rsidR="00E66783" w:rsidRPr="00192732" w:rsidRDefault="00E66783" w:rsidP="00192732">
            <w:pPr>
              <w:tabs>
                <w:tab w:val="left" w:pos="1710"/>
              </w:tabs>
              <w:spacing w:line="360" w:lineRule="auto"/>
              <w:jc w:val="center"/>
              <w:rPr>
                <w:rFonts w:asciiTheme="majorBidi" w:hAnsiTheme="majorBidi" w:cstheme="majorBidi"/>
                <w:b/>
                <w:bCs/>
                <w:sz w:val="24"/>
                <w:szCs w:val="24"/>
              </w:rPr>
            </w:pPr>
            <w:r w:rsidRPr="00192732">
              <w:rPr>
                <w:rFonts w:asciiTheme="majorBidi" w:hAnsiTheme="majorBidi" w:cstheme="majorBidi"/>
                <w:b/>
                <w:bCs/>
                <w:sz w:val="24"/>
                <w:szCs w:val="24"/>
              </w:rPr>
              <w:t>66170</w:t>
            </w:r>
          </w:p>
        </w:tc>
      </w:tr>
      <w:tr w:rsidR="00E66783" w:rsidRPr="00350DCE" w:rsidTr="00774D05">
        <w:tc>
          <w:tcPr>
            <w:tcW w:w="3070" w:type="dxa"/>
          </w:tcPr>
          <w:p w:rsidR="00E66783" w:rsidRPr="00192732" w:rsidRDefault="00E66783" w:rsidP="00350DCE">
            <w:pPr>
              <w:tabs>
                <w:tab w:val="left" w:pos="1710"/>
              </w:tabs>
              <w:spacing w:line="360" w:lineRule="auto"/>
              <w:jc w:val="both"/>
              <w:rPr>
                <w:rFonts w:asciiTheme="majorBidi" w:hAnsiTheme="majorBidi" w:cstheme="majorBidi"/>
                <w:b/>
                <w:bCs/>
                <w:sz w:val="24"/>
                <w:szCs w:val="24"/>
              </w:rPr>
            </w:pPr>
            <w:r w:rsidRPr="00192732">
              <w:rPr>
                <w:rFonts w:asciiTheme="majorBidi" w:hAnsiTheme="majorBidi" w:cstheme="majorBidi"/>
                <w:b/>
                <w:bCs/>
                <w:sz w:val="24"/>
                <w:szCs w:val="24"/>
              </w:rPr>
              <w:t>M’</w:t>
            </w:r>
            <w:proofErr w:type="spellStart"/>
            <w:r w:rsidRPr="00192732">
              <w:rPr>
                <w:rFonts w:asciiTheme="majorBidi" w:hAnsiTheme="majorBidi" w:cstheme="majorBidi"/>
                <w:b/>
                <w:bCs/>
                <w:sz w:val="24"/>
                <w:szCs w:val="24"/>
              </w:rPr>
              <w:t>cif</w:t>
            </w:r>
            <w:proofErr w:type="spellEnd"/>
          </w:p>
        </w:tc>
        <w:tc>
          <w:tcPr>
            <w:tcW w:w="3071" w:type="dxa"/>
          </w:tcPr>
          <w:p w:rsidR="00E66783" w:rsidRPr="00192732" w:rsidRDefault="00E66783" w:rsidP="00192732">
            <w:pPr>
              <w:tabs>
                <w:tab w:val="left" w:pos="1710"/>
              </w:tabs>
              <w:spacing w:line="360" w:lineRule="auto"/>
              <w:jc w:val="center"/>
              <w:rPr>
                <w:rFonts w:asciiTheme="majorBidi" w:hAnsiTheme="majorBidi" w:cstheme="majorBidi"/>
                <w:b/>
                <w:bCs/>
                <w:sz w:val="24"/>
                <w:szCs w:val="24"/>
              </w:rPr>
            </w:pPr>
            <w:r w:rsidRPr="00192732">
              <w:rPr>
                <w:rFonts w:asciiTheme="majorBidi" w:hAnsiTheme="majorBidi" w:cstheme="majorBidi"/>
                <w:b/>
                <w:bCs/>
                <w:sz w:val="24"/>
                <w:szCs w:val="24"/>
              </w:rPr>
              <w:t>1703</w:t>
            </w:r>
          </w:p>
        </w:tc>
        <w:tc>
          <w:tcPr>
            <w:tcW w:w="3071" w:type="dxa"/>
          </w:tcPr>
          <w:p w:rsidR="00E66783" w:rsidRPr="00192732" w:rsidRDefault="00E66783" w:rsidP="00192732">
            <w:pPr>
              <w:tabs>
                <w:tab w:val="left" w:pos="1710"/>
              </w:tabs>
              <w:spacing w:line="360" w:lineRule="auto"/>
              <w:jc w:val="center"/>
              <w:rPr>
                <w:rFonts w:asciiTheme="majorBidi" w:hAnsiTheme="majorBidi" w:cstheme="majorBidi"/>
                <w:b/>
                <w:bCs/>
                <w:sz w:val="24"/>
                <w:szCs w:val="24"/>
              </w:rPr>
            </w:pPr>
            <w:r w:rsidRPr="00192732">
              <w:rPr>
                <w:rFonts w:asciiTheme="majorBidi" w:hAnsiTheme="majorBidi" w:cstheme="majorBidi"/>
                <w:b/>
                <w:bCs/>
                <w:sz w:val="24"/>
                <w:szCs w:val="24"/>
              </w:rPr>
              <w:t>110695</w:t>
            </w:r>
          </w:p>
        </w:tc>
      </w:tr>
      <w:tr w:rsidR="00E66783" w:rsidRPr="00350DCE" w:rsidTr="00774D05">
        <w:tc>
          <w:tcPr>
            <w:tcW w:w="3070" w:type="dxa"/>
          </w:tcPr>
          <w:p w:rsidR="00E66783" w:rsidRPr="00192732" w:rsidRDefault="00E66783" w:rsidP="00350DCE">
            <w:pPr>
              <w:tabs>
                <w:tab w:val="left" w:pos="1710"/>
              </w:tabs>
              <w:spacing w:line="360" w:lineRule="auto"/>
              <w:jc w:val="both"/>
              <w:rPr>
                <w:rFonts w:asciiTheme="majorBidi" w:hAnsiTheme="majorBidi" w:cstheme="majorBidi"/>
                <w:b/>
                <w:bCs/>
                <w:sz w:val="24"/>
                <w:szCs w:val="24"/>
              </w:rPr>
            </w:pPr>
            <w:proofErr w:type="spellStart"/>
            <w:r w:rsidRPr="00192732">
              <w:rPr>
                <w:rFonts w:asciiTheme="majorBidi" w:hAnsiTheme="majorBidi" w:cstheme="majorBidi"/>
                <w:b/>
                <w:bCs/>
                <w:sz w:val="24"/>
                <w:szCs w:val="24"/>
              </w:rPr>
              <w:t>Bousaada</w:t>
            </w:r>
            <w:proofErr w:type="spellEnd"/>
          </w:p>
        </w:tc>
        <w:tc>
          <w:tcPr>
            <w:tcW w:w="3071" w:type="dxa"/>
          </w:tcPr>
          <w:p w:rsidR="00E66783" w:rsidRPr="00192732" w:rsidRDefault="00E66783" w:rsidP="00192732">
            <w:pPr>
              <w:tabs>
                <w:tab w:val="left" w:pos="1710"/>
              </w:tabs>
              <w:spacing w:line="360" w:lineRule="auto"/>
              <w:jc w:val="center"/>
              <w:rPr>
                <w:rFonts w:asciiTheme="majorBidi" w:hAnsiTheme="majorBidi" w:cstheme="majorBidi"/>
                <w:b/>
                <w:bCs/>
                <w:sz w:val="24"/>
                <w:szCs w:val="24"/>
              </w:rPr>
            </w:pPr>
            <w:r w:rsidRPr="00192732">
              <w:rPr>
                <w:rFonts w:asciiTheme="majorBidi" w:hAnsiTheme="majorBidi" w:cstheme="majorBidi"/>
                <w:b/>
                <w:bCs/>
                <w:sz w:val="24"/>
                <w:szCs w:val="24"/>
              </w:rPr>
              <w:t>328</w:t>
            </w:r>
          </w:p>
        </w:tc>
        <w:tc>
          <w:tcPr>
            <w:tcW w:w="3071" w:type="dxa"/>
          </w:tcPr>
          <w:p w:rsidR="00E66783" w:rsidRPr="00192732" w:rsidRDefault="00E66783" w:rsidP="00192732">
            <w:pPr>
              <w:tabs>
                <w:tab w:val="left" w:pos="1710"/>
              </w:tabs>
              <w:spacing w:line="360" w:lineRule="auto"/>
              <w:jc w:val="center"/>
              <w:rPr>
                <w:rFonts w:asciiTheme="majorBidi" w:hAnsiTheme="majorBidi" w:cstheme="majorBidi"/>
                <w:b/>
                <w:bCs/>
                <w:sz w:val="24"/>
                <w:szCs w:val="24"/>
              </w:rPr>
            </w:pPr>
            <w:r w:rsidRPr="00192732">
              <w:rPr>
                <w:rFonts w:asciiTheme="majorBidi" w:hAnsiTheme="majorBidi" w:cstheme="majorBidi"/>
                <w:b/>
                <w:bCs/>
                <w:sz w:val="24"/>
                <w:szCs w:val="24"/>
              </w:rPr>
              <w:t>21320</w:t>
            </w:r>
          </w:p>
        </w:tc>
      </w:tr>
      <w:tr w:rsidR="00E66783" w:rsidRPr="00350DCE" w:rsidTr="00774D05">
        <w:tc>
          <w:tcPr>
            <w:tcW w:w="3070" w:type="dxa"/>
          </w:tcPr>
          <w:p w:rsidR="00E66783" w:rsidRPr="00192732" w:rsidRDefault="00E66783" w:rsidP="00350DCE">
            <w:pPr>
              <w:tabs>
                <w:tab w:val="left" w:pos="1710"/>
              </w:tabs>
              <w:spacing w:line="360" w:lineRule="auto"/>
              <w:jc w:val="both"/>
              <w:rPr>
                <w:rFonts w:asciiTheme="majorBidi" w:hAnsiTheme="majorBidi" w:cstheme="majorBidi"/>
                <w:b/>
                <w:bCs/>
                <w:sz w:val="24"/>
                <w:szCs w:val="24"/>
              </w:rPr>
            </w:pPr>
            <w:r w:rsidRPr="00192732">
              <w:rPr>
                <w:rFonts w:asciiTheme="majorBidi" w:hAnsiTheme="majorBidi" w:cstheme="majorBidi"/>
                <w:b/>
                <w:bCs/>
                <w:sz w:val="24"/>
                <w:szCs w:val="24"/>
              </w:rPr>
              <w:t xml:space="preserve">El </w:t>
            </w:r>
            <w:proofErr w:type="spellStart"/>
            <w:r w:rsidRPr="00192732">
              <w:rPr>
                <w:rFonts w:asciiTheme="majorBidi" w:hAnsiTheme="majorBidi" w:cstheme="majorBidi"/>
                <w:b/>
                <w:bCs/>
                <w:sz w:val="24"/>
                <w:szCs w:val="24"/>
              </w:rPr>
              <w:t>houamed</w:t>
            </w:r>
            <w:proofErr w:type="spellEnd"/>
          </w:p>
        </w:tc>
        <w:tc>
          <w:tcPr>
            <w:tcW w:w="3071" w:type="dxa"/>
          </w:tcPr>
          <w:p w:rsidR="00E66783" w:rsidRPr="00192732" w:rsidRDefault="00E66783" w:rsidP="00192732">
            <w:pPr>
              <w:tabs>
                <w:tab w:val="left" w:pos="1710"/>
              </w:tabs>
              <w:spacing w:line="360" w:lineRule="auto"/>
              <w:jc w:val="center"/>
              <w:rPr>
                <w:rFonts w:asciiTheme="majorBidi" w:hAnsiTheme="majorBidi" w:cstheme="majorBidi"/>
                <w:b/>
                <w:bCs/>
                <w:sz w:val="24"/>
                <w:szCs w:val="24"/>
              </w:rPr>
            </w:pPr>
            <w:r w:rsidRPr="00192732">
              <w:rPr>
                <w:rFonts w:asciiTheme="majorBidi" w:hAnsiTheme="majorBidi" w:cstheme="majorBidi"/>
                <w:b/>
                <w:bCs/>
                <w:sz w:val="24"/>
                <w:szCs w:val="24"/>
              </w:rPr>
              <w:t>352</w:t>
            </w:r>
          </w:p>
        </w:tc>
        <w:tc>
          <w:tcPr>
            <w:tcW w:w="3071" w:type="dxa"/>
          </w:tcPr>
          <w:p w:rsidR="00E66783" w:rsidRPr="00192732" w:rsidRDefault="00E66783" w:rsidP="00192732">
            <w:pPr>
              <w:tabs>
                <w:tab w:val="left" w:pos="1710"/>
              </w:tabs>
              <w:spacing w:line="360" w:lineRule="auto"/>
              <w:jc w:val="center"/>
              <w:rPr>
                <w:rFonts w:asciiTheme="majorBidi" w:hAnsiTheme="majorBidi" w:cstheme="majorBidi"/>
                <w:b/>
                <w:bCs/>
                <w:sz w:val="24"/>
                <w:szCs w:val="24"/>
              </w:rPr>
            </w:pPr>
            <w:r w:rsidRPr="00192732">
              <w:rPr>
                <w:rFonts w:asciiTheme="majorBidi" w:hAnsiTheme="majorBidi" w:cstheme="majorBidi"/>
                <w:b/>
                <w:bCs/>
                <w:sz w:val="24"/>
                <w:szCs w:val="24"/>
              </w:rPr>
              <w:t>22880</w:t>
            </w:r>
          </w:p>
        </w:tc>
      </w:tr>
      <w:tr w:rsidR="00E66783" w:rsidRPr="00350DCE" w:rsidTr="00774D05">
        <w:tc>
          <w:tcPr>
            <w:tcW w:w="3070" w:type="dxa"/>
          </w:tcPr>
          <w:p w:rsidR="00E66783" w:rsidRPr="00192732" w:rsidRDefault="00E66783" w:rsidP="00350DCE">
            <w:pPr>
              <w:tabs>
                <w:tab w:val="left" w:pos="1710"/>
              </w:tabs>
              <w:spacing w:line="360" w:lineRule="auto"/>
              <w:jc w:val="both"/>
              <w:rPr>
                <w:rFonts w:asciiTheme="majorBidi" w:hAnsiTheme="majorBidi" w:cstheme="majorBidi"/>
                <w:b/>
                <w:bCs/>
                <w:sz w:val="24"/>
                <w:szCs w:val="24"/>
              </w:rPr>
            </w:pPr>
            <w:r w:rsidRPr="00192732">
              <w:rPr>
                <w:rFonts w:asciiTheme="majorBidi" w:hAnsiTheme="majorBidi" w:cstheme="majorBidi"/>
                <w:b/>
                <w:bCs/>
                <w:sz w:val="24"/>
                <w:szCs w:val="24"/>
              </w:rPr>
              <w:t xml:space="preserve">El </w:t>
            </w:r>
            <w:proofErr w:type="spellStart"/>
            <w:r w:rsidRPr="00192732">
              <w:rPr>
                <w:rFonts w:asciiTheme="majorBidi" w:hAnsiTheme="majorBidi" w:cstheme="majorBidi"/>
                <w:b/>
                <w:bCs/>
                <w:sz w:val="24"/>
                <w:szCs w:val="24"/>
              </w:rPr>
              <w:t>hamel</w:t>
            </w:r>
            <w:proofErr w:type="spellEnd"/>
          </w:p>
        </w:tc>
        <w:tc>
          <w:tcPr>
            <w:tcW w:w="3071" w:type="dxa"/>
          </w:tcPr>
          <w:p w:rsidR="00E66783" w:rsidRPr="00192732" w:rsidRDefault="00E66783" w:rsidP="00192732">
            <w:pPr>
              <w:tabs>
                <w:tab w:val="left" w:pos="1710"/>
              </w:tabs>
              <w:spacing w:line="360" w:lineRule="auto"/>
              <w:jc w:val="center"/>
              <w:rPr>
                <w:rFonts w:asciiTheme="majorBidi" w:hAnsiTheme="majorBidi" w:cstheme="majorBidi"/>
                <w:b/>
                <w:bCs/>
                <w:sz w:val="24"/>
                <w:szCs w:val="24"/>
              </w:rPr>
            </w:pPr>
            <w:r w:rsidRPr="00192732">
              <w:rPr>
                <w:rFonts w:asciiTheme="majorBidi" w:hAnsiTheme="majorBidi" w:cstheme="majorBidi"/>
                <w:b/>
                <w:bCs/>
                <w:sz w:val="24"/>
                <w:szCs w:val="24"/>
              </w:rPr>
              <w:t>43</w:t>
            </w:r>
          </w:p>
        </w:tc>
        <w:tc>
          <w:tcPr>
            <w:tcW w:w="3071" w:type="dxa"/>
          </w:tcPr>
          <w:p w:rsidR="00E66783" w:rsidRPr="00192732" w:rsidRDefault="00E66783" w:rsidP="00192732">
            <w:pPr>
              <w:tabs>
                <w:tab w:val="left" w:pos="1710"/>
              </w:tabs>
              <w:spacing w:line="360" w:lineRule="auto"/>
              <w:jc w:val="center"/>
              <w:rPr>
                <w:rFonts w:asciiTheme="majorBidi" w:hAnsiTheme="majorBidi" w:cstheme="majorBidi"/>
                <w:b/>
                <w:bCs/>
                <w:sz w:val="24"/>
                <w:szCs w:val="24"/>
              </w:rPr>
            </w:pPr>
            <w:r w:rsidRPr="00192732">
              <w:rPr>
                <w:rFonts w:asciiTheme="majorBidi" w:hAnsiTheme="majorBidi" w:cstheme="majorBidi"/>
                <w:b/>
                <w:bCs/>
                <w:sz w:val="24"/>
                <w:szCs w:val="24"/>
              </w:rPr>
              <w:t>2150</w:t>
            </w:r>
          </w:p>
        </w:tc>
      </w:tr>
      <w:tr w:rsidR="00E66783" w:rsidRPr="00350DCE" w:rsidTr="00774D05">
        <w:tc>
          <w:tcPr>
            <w:tcW w:w="3070" w:type="dxa"/>
          </w:tcPr>
          <w:p w:rsidR="00E66783" w:rsidRPr="00192732" w:rsidRDefault="00E66783" w:rsidP="00350DCE">
            <w:pPr>
              <w:tabs>
                <w:tab w:val="left" w:pos="1710"/>
              </w:tabs>
              <w:spacing w:line="360" w:lineRule="auto"/>
              <w:jc w:val="both"/>
              <w:rPr>
                <w:rFonts w:asciiTheme="majorBidi" w:hAnsiTheme="majorBidi" w:cstheme="majorBidi"/>
                <w:b/>
                <w:bCs/>
                <w:sz w:val="24"/>
                <w:szCs w:val="24"/>
              </w:rPr>
            </w:pPr>
            <w:proofErr w:type="spellStart"/>
            <w:r w:rsidRPr="00192732">
              <w:rPr>
                <w:rFonts w:asciiTheme="majorBidi" w:hAnsiTheme="majorBidi" w:cstheme="majorBidi"/>
                <w:b/>
                <w:bCs/>
                <w:sz w:val="24"/>
                <w:szCs w:val="24"/>
              </w:rPr>
              <w:t>Maarif</w:t>
            </w:r>
            <w:proofErr w:type="spellEnd"/>
          </w:p>
        </w:tc>
        <w:tc>
          <w:tcPr>
            <w:tcW w:w="3071" w:type="dxa"/>
          </w:tcPr>
          <w:p w:rsidR="00E66783" w:rsidRPr="00192732" w:rsidRDefault="00E66783" w:rsidP="00192732">
            <w:pPr>
              <w:tabs>
                <w:tab w:val="left" w:pos="1710"/>
              </w:tabs>
              <w:spacing w:line="360" w:lineRule="auto"/>
              <w:jc w:val="center"/>
              <w:rPr>
                <w:rFonts w:asciiTheme="majorBidi" w:hAnsiTheme="majorBidi" w:cstheme="majorBidi"/>
                <w:b/>
                <w:bCs/>
                <w:sz w:val="24"/>
                <w:szCs w:val="24"/>
              </w:rPr>
            </w:pPr>
            <w:r w:rsidRPr="00192732">
              <w:rPr>
                <w:rFonts w:asciiTheme="majorBidi" w:hAnsiTheme="majorBidi" w:cstheme="majorBidi"/>
                <w:b/>
                <w:bCs/>
                <w:sz w:val="24"/>
                <w:szCs w:val="24"/>
              </w:rPr>
              <w:t>1160</w:t>
            </w:r>
          </w:p>
        </w:tc>
        <w:tc>
          <w:tcPr>
            <w:tcW w:w="3071" w:type="dxa"/>
          </w:tcPr>
          <w:p w:rsidR="00E66783" w:rsidRPr="00192732" w:rsidRDefault="00E66783" w:rsidP="00192732">
            <w:pPr>
              <w:tabs>
                <w:tab w:val="left" w:pos="1710"/>
              </w:tabs>
              <w:spacing w:line="360" w:lineRule="auto"/>
              <w:jc w:val="center"/>
              <w:rPr>
                <w:rFonts w:asciiTheme="majorBidi" w:hAnsiTheme="majorBidi" w:cstheme="majorBidi"/>
                <w:b/>
                <w:bCs/>
                <w:sz w:val="24"/>
                <w:szCs w:val="24"/>
              </w:rPr>
            </w:pPr>
            <w:r w:rsidRPr="00192732">
              <w:rPr>
                <w:rFonts w:asciiTheme="majorBidi" w:hAnsiTheme="majorBidi" w:cstheme="majorBidi"/>
                <w:b/>
                <w:bCs/>
                <w:sz w:val="24"/>
                <w:szCs w:val="24"/>
              </w:rPr>
              <w:t>71500</w:t>
            </w:r>
          </w:p>
        </w:tc>
      </w:tr>
    </w:tbl>
    <w:p w:rsidR="00E66783" w:rsidRPr="00192732" w:rsidRDefault="00E66783" w:rsidP="00192732">
      <w:pPr>
        <w:tabs>
          <w:tab w:val="left" w:pos="1710"/>
        </w:tabs>
        <w:spacing w:line="360" w:lineRule="auto"/>
        <w:jc w:val="both"/>
        <w:rPr>
          <w:rFonts w:asciiTheme="majorBidi" w:hAnsiTheme="majorBidi" w:cstheme="majorBidi"/>
          <w:b/>
          <w:bCs/>
          <w:sz w:val="24"/>
          <w:szCs w:val="24"/>
        </w:rPr>
      </w:pPr>
      <w:r w:rsidRPr="00192732">
        <w:rPr>
          <w:rFonts w:asciiTheme="majorBidi" w:hAnsiTheme="majorBidi" w:cstheme="majorBidi"/>
          <w:b/>
          <w:bCs/>
          <w:sz w:val="24"/>
          <w:szCs w:val="24"/>
        </w:rPr>
        <w:t>Source :(D.S.A </w:t>
      </w:r>
      <w:r w:rsidR="00192732" w:rsidRPr="00192732">
        <w:rPr>
          <w:rFonts w:asciiTheme="majorBidi" w:hAnsiTheme="majorBidi" w:cstheme="majorBidi"/>
          <w:b/>
          <w:bCs/>
          <w:sz w:val="24"/>
          <w:szCs w:val="24"/>
        </w:rPr>
        <w:t xml:space="preserve"> M’</w:t>
      </w:r>
      <w:proofErr w:type="spellStart"/>
      <w:r w:rsidR="00192732" w:rsidRPr="00192732">
        <w:rPr>
          <w:rFonts w:asciiTheme="majorBidi" w:hAnsiTheme="majorBidi" w:cstheme="majorBidi"/>
          <w:b/>
          <w:bCs/>
          <w:sz w:val="24"/>
          <w:szCs w:val="24"/>
        </w:rPr>
        <w:t>sila</w:t>
      </w:r>
      <w:proofErr w:type="spellEnd"/>
      <w:proofErr w:type="gramStart"/>
      <w:r w:rsidRPr="00192732">
        <w:rPr>
          <w:rFonts w:asciiTheme="majorBidi" w:hAnsiTheme="majorBidi" w:cstheme="majorBidi"/>
          <w:b/>
          <w:bCs/>
          <w:sz w:val="24"/>
          <w:szCs w:val="24"/>
        </w:rPr>
        <w:t>,201</w:t>
      </w:r>
      <w:r w:rsidR="00192732">
        <w:rPr>
          <w:rFonts w:asciiTheme="majorBidi" w:hAnsiTheme="majorBidi" w:cstheme="majorBidi"/>
          <w:b/>
          <w:bCs/>
          <w:sz w:val="24"/>
          <w:szCs w:val="24"/>
        </w:rPr>
        <w:t>6</w:t>
      </w:r>
      <w:proofErr w:type="gramEnd"/>
      <w:r w:rsidRPr="00192732">
        <w:rPr>
          <w:rFonts w:asciiTheme="majorBidi" w:hAnsiTheme="majorBidi" w:cstheme="majorBidi"/>
          <w:b/>
          <w:bCs/>
          <w:sz w:val="24"/>
          <w:szCs w:val="24"/>
        </w:rPr>
        <w:t>)</w:t>
      </w:r>
    </w:p>
    <w:p w:rsidR="00E66783" w:rsidRPr="00350DCE" w:rsidRDefault="00E66783" w:rsidP="00EE1481">
      <w:pPr>
        <w:tabs>
          <w:tab w:val="left" w:pos="1710"/>
        </w:tabs>
        <w:spacing w:line="360" w:lineRule="auto"/>
        <w:jc w:val="both"/>
        <w:rPr>
          <w:rFonts w:asciiTheme="majorBidi" w:hAnsiTheme="majorBidi" w:cstheme="majorBidi"/>
          <w:sz w:val="24"/>
          <w:szCs w:val="24"/>
        </w:rPr>
      </w:pPr>
      <w:r w:rsidRPr="00350DCE">
        <w:rPr>
          <w:rFonts w:asciiTheme="majorBidi" w:hAnsiTheme="majorBidi" w:cstheme="majorBidi"/>
          <w:sz w:val="24"/>
          <w:szCs w:val="24"/>
        </w:rPr>
        <w:t>L</w:t>
      </w:r>
      <w:r w:rsidR="00EE1481">
        <w:rPr>
          <w:rFonts w:asciiTheme="majorBidi" w:hAnsiTheme="majorBidi" w:cstheme="majorBidi"/>
          <w:sz w:val="24"/>
          <w:szCs w:val="24"/>
        </w:rPr>
        <w:t>a récolte des</w:t>
      </w:r>
      <w:r w:rsidRPr="00350DCE">
        <w:rPr>
          <w:rFonts w:asciiTheme="majorBidi" w:hAnsiTheme="majorBidi" w:cstheme="majorBidi"/>
          <w:sz w:val="24"/>
          <w:szCs w:val="24"/>
        </w:rPr>
        <w:t xml:space="preserve"> 08communes</w:t>
      </w:r>
      <w:r w:rsidR="00EE1481">
        <w:rPr>
          <w:rFonts w:asciiTheme="majorBidi" w:hAnsiTheme="majorBidi" w:cstheme="majorBidi"/>
          <w:sz w:val="24"/>
          <w:szCs w:val="24"/>
        </w:rPr>
        <w:t>,</w:t>
      </w:r>
      <w:r w:rsidRPr="00350DCE">
        <w:rPr>
          <w:rFonts w:asciiTheme="majorBidi" w:hAnsiTheme="majorBidi" w:cstheme="majorBidi"/>
          <w:sz w:val="24"/>
          <w:szCs w:val="24"/>
        </w:rPr>
        <w:t xml:space="preserve"> aux </w:t>
      </w:r>
      <w:r w:rsidR="00192732">
        <w:rPr>
          <w:rFonts w:asciiTheme="majorBidi" w:hAnsiTheme="majorBidi" w:cstheme="majorBidi"/>
          <w:sz w:val="24"/>
          <w:szCs w:val="24"/>
        </w:rPr>
        <w:t>niveaux de la willaya de M’</w:t>
      </w:r>
      <w:proofErr w:type="spellStart"/>
      <w:r w:rsidR="00192732">
        <w:rPr>
          <w:rFonts w:asciiTheme="majorBidi" w:hAnsiTheme="majorBidi" w:cstheme="majorBidi"/>
          <w:sz w:val="24"/>
          <w:szCs w:val="24"/>
        </w:rPr>
        <w:t>sila</w:t>
      </w:r>
      <w:proofErr w:type="gramStart"/>
      <w:r w:rsidRPr="00350DCE">
        <w:rPr>
          <w:rFonts w:asciiTheme="majorBidi" w:hAnsiTheme="majorBidi" w:cstheme="majorBidi"/>
          <w:sz w:val="24"/>
          <w:szCs w:val="24"/>
        </w:rPr>
        <w:t>,</w:t>
      </w:r>
      <w:r w:rsidR="00EE1481">
        <w:rPr>
          <w:rFonts w:asciiTheme="majorBidi" w:hAnsiTheme="majorBidi" w:cstheme="majorBidi"/>
          <w:sz w:val="24"/>
          <w:szCs w:val="24"/>
        </w:rPr>
        <w:t>fait</w:t>
      </w:r>
      <w:proofErr w:type="spellEnd"/>
      <w:proofErr w:type="gramEnd"/>
      <w:r w:rsidR="00EE1481">
        <w:rPr>
          <w:rFonts w:asciiTheme="majorBidi" w:hAnsiTheme="majorBidi" w:cstheme="majorBidi"/>
          <w:sz w:val="24"/>
          <w:szCs w:val="24"/>
        </w:rPr>
        <w:t xml:space="preserve"> ressortir</w:t>
      </w:r>
      <w:r w:rsidRPr="00350DCE">
        <w:rPr>
          <w:rFonts w:asciiTheme="majorBidi" w:hAnsiTheme="majorBidi" w:cstheme="majorBidi"/>
          <w:sz w:val="24"/>
          <w:szCs w:val="24"/>
        </w:rPr>
        <w:t xml:space="preserve"> la commune de M’</w:t>
      </w:r>
      <w:proofErr w:type="spellStart"/>
      <w:r w:rsidRPr="00350DCE">
        <w:rPr>
          <w:rFonts w:asciiTheme="majorBidi" w:hAnsiTheme="majorBidi" w:cstheme="majorBidi"/>
          <w:sz w:val="24"/>
          <w:szCs w:val="24"/>
        </w:rPr>
        <w:t>cif</w:t>
      </w:r>
      <w:proofErr w:type="spellEnd"/>
      <w:r w:rsidRPr="00350DCE">
        <w:rPr>
          <w:rFonts w:asciiTheme="majorBidi" w:hAnsiTheme="majorBidi" w:cstheme="majorBidi"/>
          <w:sz w:val="24"/>
          <w:szCs w:val="24"/>
        </w:rPr>
        <w:t xml:space="preserve"> a</w:t>
      </w:r>
      <w:r w:rsidR="00EE1481">
        <w:rPr>
          <w:rFonts w:asciiTheme="majorBidi" w:hAnsiTheme="majorBidi" w:cstheme="majorBidi"/>
          <w:sz w:val="24"/>
          <w:szCs w:val="24"/>
        </w:rPr>
        <w:t>vec une production de 110695</w:t>
      </w:r>
      <w:r w:rsidRPr="00350DCE">
        <w:rPr>
          <w:rFonts w:asciiTheme="majorBidi" w:hAnsiTheme="majorBidi" w:cstheme="majorBidi"/>
          <w:sz w:val="24"/>
          <w:szCs w:val="24"/>
        </w:rPr>
        <w:t>.</w:t>
      </w:r>
    </w:p>
    <w:p w:rsidR="00E66783" w:rsidRPr="00350DCE" w:rsidRDefault="00E66783" w:rsidP="00192732">
      <w:pPr>
        <w:tabs>
          <w:tab w:val="left" w:pos="1710"/>
        </w:tabs>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lastRenderedPageBreak/>
        <w:t xml:space="preserve"> I</w:t>
      </w:r>
      <w:r w:rsidR="00192732">
        <w:rPr>
          <w:rFonts w:asciiTheme="majorBidi" w:hAnsiTheme="majorBidi" w:cstheme="majorBidi"/>
          <w:b/>
          <w:bCs/>
          <w:sz w:val="24"/>
          <w:szCs w:val="24"/>
        </w:rPr>
        <w:t>.5.</w:t>
      </w:r>
      <w:r w:rsidRPr="00350DCE">
        <w:rPr>
          <w:rFonts w:asciiTheme="majorBidi" w:hAnsiTheme="majorBidi" w:cstheme="majorBidi"/>
          <w:b/>
          <w:bCs/>
          <w:sz w:val="24"/>
          <w:szCs w:val="24"/>
        </w:rPr>
        <w:t>Importance Economique</w:t>
      </w:r>
    </w:p>
    <w:p w:rsidR="00E66783" w:rsidRPr="00350DCE" w:rsidRDefault="00E66783" w:rsidP="00192732">
      <w:pPr>
        <w:tabs>
          <w:tab w:val="left" w:pos="1710"/>
          <w:tab w:val="right" w:pos="9072"/>
        </w:tabs>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I</w:t>
      </w:r>
      <w:r w:rsidR="00192732">
        <w:rPr>
          <w:rFonts w:asciiTheme="majorBidi" w:hAnsiTheme="majorBidi" w:cstheme="majorBidi"/>
          <w:b/>
          <w:bCs/>
          <w:sz w:val="24"/>
          <w:szCs w:val="24"/>
        </w:rPr>
        <w:t>.5.1.</w:t>
      </w:r>
      <w:r w:rsidRPr="00350DCE">
        <w:rPr>
          <w:rFonts w:asciiTheme="majorBidi" w:hAnsiTheme="majorBidi" w:cstheme="majorBidi"/>
          <w:b/>
          <w:bCs/>
          <w:sz w:val="24"/>
          <w:szCs w:val="24"/>
        </w:rPr>
        <w:t xml:space="preserve">Alimentation </w:t>
      </w:r>
      <w:r w:rsidRPr="00350DCE">
        <w:rPr>
          <w:rFonts w:asciiTheme="majorBidi" w:hAnsiTheme="majorBidi" w:cstheme="majorBidi"/>
          <w:b/>
          <w:bCs/>
          <w:sz w:val="24"/>
          <w:szCs w:val="24"/>
        </w:rPr>
        <w:tab/>
      </w:r>
      <w:r w:rsidRPr="00350DCE">
        <w:rPr>
          <w:rFonts w:asciiTheme="majorBidi" w:hAnsiTheme="majorBidi" w:cstheme="majorBidi"/>
          <w:b/>
          <w:bCs/>
          <w:sz w:val="24"/>
          <w:szCs w:val="24"/>
        </w:rPr>
        <w:tab/>
      </w:r>
    </w:p>
    <w:p w:rsidR="00E66783" w:rsidRPr="00350DCE" w:rsidRDefault="00E66783" w:rsidP="00350DCE">
      <w:pPr>
        <w:tabs>
          <w:tab w:val="left" w:pos="1710"/>
        </w:tabs>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On consomme l’abricot frais, mais aussi </w:t>
      </w:r>
      <w:proofErr w:type="gramStart"/>
      <w:r w:rsidRPr="00350DCE">
        <w:rPr>
          <w:rFonts w:asciiTheme="majorBidi" w:hAnsiTheme="majorBidi" w:cstheme="majorBidi"/>
          <w:sz w:val="24"/>
          <w:szCs w:val="24"/>
        </w:rPr>
        <w:t>séché(</w:t>
      </w:r>
      <w:proofErr w:type="gramEnd"/>
      <w:r w:rsidRPr="00350DCE">
        <w:rPr>
          <w:rFonts w:asciiTheme="majorBidi" w:hAnsiTheme="majorBidi" w:cstheme="majorBidi"/>
          <w:sz w:val="24"/>
          <w:szCs w:val="24"/>
        </w:rPr>
        <w:t>abricot sec)ou préparé de diverses façons :compote , confiture , tartes, abricots au sirop(en conserves),ainsi que des plats salés.</w:t>
      </w:r>
    </w:p>
    <w:p w:rsidR="00192732" w:rsidRDefault="00192732" w:rsidP="00350DCE">
      <w:pPr>
        <w:tabs>
          <w:tab w:val="left" w:pos="1710"/>
        </w:tabs>
        <w:spacing w:line="360" w:lineRule="auto"/>
        <w:jc w:val="both"/>
        <w:rPr>
          <w:rFonts w:asciiTheme="majorBidi" w:hAnsiTheme="majorBidi" w:cstheme="majorBidi"/>
          <w:sz w:val="24"/>
          <w:szCs w:val="24"/>
        </w:rPr>
      </w:pPr>
      <w:r w:rsidRPr="00192732">
        <w:rPr>
          <w:rFonts w:asciiTheme="majorBidi" w:hAnsiTheme="majorBidi" w:cstheme="majorBidi"/>
          <w:b/>
          <w:bCs/>
          <w:sz w:val="24"/>
          <w:szCs w:val="24"/>
        </w:rPr>
        <w:t>I.5.2.</w:t>
      </w:r>
      <w:proofErr w:type="spellStart"/>
      <w:r w:rsidR="00E66783" w:rsidRPr="00350DCE">
        <w:rPr>
          <w:rFonts w:asciiTheme="majorBidi" w:hAnsiTheme="majorBidi" w:cstheme="majorBidi"/>
          <w:b/>
          <w:bCs/>
          <w:sz w:val="24"/>
          <w:szCs w:val="24"/>
        </w:rPr>
        <w:t>Abricotfrais</w:t>
      </w:r>
      <w:proofErr w:type="spellEnd"/>
      <w:r w:rsidR="00E66783" w:rsidRPr="00350DCE">
        <w:rPr>
          <w:rFonts w:asciiTheme="majorBidi" w:hAnsiTheme="majorBidi" w:cstheme="majorBidi"/>
          <w:sz w:val="24"/>
          <w:szCs w:val="24"/>
        </w:rPr>
        <w:t xml:space="preserve"> : </w:t>
      </w:r>
    </w:p>
    <w:p w:rsidR="00E66783" w:rsidRPr="00350DCE" w:rsidRDefault="00192732" w:rsidP="00350DCE">
      <w:pPr>
        <w:tabs>
          <w:tab w:val="left" w:pos="171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L</w:t>
      </w:r>
      <w:r w:rsidR="00E66783" w:rsidRPr="00350DCE">
        <w:rPr>
          <w:rFonts w:asciiTheme="majorBidi" w:hAnsiTheme="majorBidi" w:cstheme="majorBidi"/>
          <w:sz w:val="24"/>
          <w:szCs w:val="24"/>
        </w:rPr>
        <w:t>’abricot est extrêmement aisé à manger, c’est l’a</w:t>
      </w:r>
      <w:r>
        <w:rPr>
          <w:rFonts w:asciiTheme="majorBidi" w:hAnsiTheme="majorBidi" w:cstheme="majorBidi"/>
          <w:sz w:val="24"/>
          <w:szCs w:val="24"/>
        </w:rPr>
        <w:t>liment parfait pour les petites</w:t>
      </w:r>
      <w:r w:rsidR="00E66783" w:rsidRPr="00350DCE">
        <w:rPr>
          <w:rFonts w:asciiTheme="majorBidi" w:hAnsiTheme="majorBidi" w:cstheme="majorBidi"/>
          <w:sz w:val="24"/>
          <w:szCs w:val="24"/>
        </w:rPr>
        <w:t>, il est tendre et ne coule pas.</w:t>
      </w:r>
    </w:p>
    <w:p w:rsidR="00192732" w:rsidRDefault="00192732" w:rsidP="00350DCE">
      <w:pPr>
        <w:tabs>
          <w:tab w:val="left" w:pos="1710"/>
        </w:tabs>
        <w:spacing w:line="360" w:lineRule="auto"/>
        <w:jc w:val="both"/>
        <w:rPr>
          <w:rFonts w:asciiTheme="majorBidi" w:hAnsiTheme="majorBidi" w:cstheme="majorBidi"/>
          <w:sz w:val="24"/>
          <w:szCs w:val="24"/>
        </w:rPr>
      </w:pPr>
      <w:r w:rsidRPr="00192732">
        <w:rPr>
          <w:rFonts w:asciiTheme="majorBidi" w:hAnsiTheme="majorBidi" w:cstheme="majorBidi"/>
          <w:b/>
          <w:bCs/>
          <w:sz w:val="24"/>
          <w:szCs w:val="24"/>
        </w:rPr>
        <w:t>I.5.3.</w:t>
      </w:r>
      <w:proofErr w:type="spellStart"/>
      <w:r w:rsidR="00E66783" w:rsidRPr="00350DCE">
        <w:rPr>
          <w:rFonts w:asciiTheme="majorBidi" w:hAnsiTheme="majorBidi" w:cstheme="majorBidi"/>
          <w:b/>
          <w:bCs/>
          <w:sz w:val="24"/>
          <w:szCs w:val="24"/>
        </w:rPr>
        <w:t>Abricotsec</w:t>
      </w:r>
      <w:proofErr w:type="spellEnd"/>
      <w:r w:rsidR="00E66783" w:rsidRPr="00350DCE">
        <w:rPr>
          <w:rFonts w:asciiTheme="majorBidi" w:hAnsiTheme="majorBidi" w:cstheme="majorBidi"/>
          <w:sz w:val="24"/>
          <w:szCs w:val="24"/>
        </w:rPr>
        <w:t xml:space="preserve"> : </w:t>
      </w:r>
    </w:p>
    <w:p w:rsidR="00E66783" w:rsidRPr="00350DCE" w:rsidRDefault="00192732" w:rsidP="00350DCE">
      <w:pPr>
        <w:tabs>
          <w:tab w:val="left" w:pos="171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V</w:t>
      </w:r>
      <w:r w:rsidR="00E66783" w:rsidRPr="00350DCE">
        <w:rPr>
          <w:rFonts w:asciiTheme="majorBidi" w:hAnsiTheme="majorBidi" w:cstheme="majorBidi"/>
          <w:sz w:val="24"/>
          <w:szCs w:val="24"/>
        </w:rPr>
        <w:t>enant essentiellem</w:t>
      </w:r>
      <w:r>
        <w:rPr>
          <w:rFonts w:asciiTheme="majorBidi" w:hAnsiTheme="majorBidi" w:cstheme="majorBidi"/>
          <w:sz w:val="24"/>
          <w:szCs w:val="24"/>
        </w:rPr>
        <w:t>ent  de Turquie (gout de muscat</w:t>
      </w:r>
      <w:r w:rsidR="00E66783" w:rsidRPr="00350DCE">
        <w:rPr>
          <w:rFonts w:asciiTheme="majorBidi" w:hAnsiTheme="majorBidi" w:cstheme="majorBidi"/>
          <w:sz w:val="24"/>
          <w:szCs w:val="24"/>
        </w:rPr>
        <w:t>, belle couleur), de Californie (peu sucré, gout acidulé)</w:t>
      </w:r>
      <w:proofErr w:type="gramStart"/>
      <w:r w:rsidR="00E66783" w:rsidRPr="00350DCE">
        <w:rPr>
          <w:rFonts w:asciiTheme="majorBidi" w:hAnsiTheme="majorBidi" w:cstheme="majorBidi"/>
          <w:sz w:val="24"/>
          <w:szCs w:val="24"/>
        </w:rPr>
        <w:t>,d’Australie</w:t>
      </w:r>
      <w:proofErr w:type="gramEnd"/>
      <w:r w:rsidR="00E66783" w:rsidRPr="00350DCE">
        <w:rPr>
          <w:rFonts w:asciiTheme="majorBidi" w:hAnsiTheme="majorBidi" w:cstheme="majorBidi"/>
          <w:sz w:val="24"/>
          <w:szCs w:val="24"/>
        </w:rPr>
        <w:t xml:space="preserve"> (acidulé, parfois trempé dans un bain de sucre)ou d’Iran (de couleur jaune –pale) Ce genre d’abricot est largement consommé seul comme par les sportifs et les cosmonautes ou associé comme on l’utilisation par exemple ci en Algérie dans nos recettes des Tajines lors des occasions , dans les fêtes ou pendant l e mois Ramadhan .</w:t>
      </w:r>
    </w:p>
    <w:p w:rsidR="00192732" w:rsidRDefault="00E66783" w:rsidP="00192732">
      <w:pPr>
        <w:tabs>
          <w:tab w:val="left" w:pos="1710"/>
        </w:tabs>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I</w:t>
      </w:r>
      <w:r w:rsidR="00192732">
        <w:rPr>
          <w:rFonts w:asciiTheme="majorBidi" w:hAnsiTheme="majorBidi" w:cstheme="majorBidi"/>
          <w:b/>
          <w:bCs/>
          <w:sz w:val="24"/>
          <w:szCs w:val="24"/>
        </w:rPr>
        <w:t>.5.4.</w:t>
      </w:r>
      <w:r w:rsidRPr="00350DCE">
        <w:rPr>
          <w:rFonts w:asciiTheme="majorBidi" w:hAnsiTheme="majorBidi" w:cstheme="majorBidi"/>
          <w:b/>
          <w:bCs/>
          <w:sz w:val="24"/>
          <w:szCs w:val="24"/>
        </w:rPr>
        <w:t xml:space="preserve"> </w:t>
      </w:r>
      <w:proofErr w:type="spellStart"/>
      <w:r w:rsidRPr="00350DCE">
        <w:rPr>
          <w:rFonts w:asciiTheme="majorBidi" w:hAnsiTheme="majorBidi" w:cstheme="majorBidi"/>
          <w:b/>
          <w:bCs/>
          <w:sz w:val="24"/>
          <w:szCs w:val="24"/>
        </w:rPr>
        <w:t>Abricotconfit</w:t>
      </w:r>
      <w:proofErr w:type="spellEnd"/>
      <w:r w:rsidRPr="00350DCE">
        <w:rPr>
          <w:rFonts w:asciiTheme="majorBidi" w:hAnsiTheme="majorBidi" w:cstheme="majorBidi"/>
          <w:sz w:val="24"/>
          <w:szCs w:val="24"/>
        </w:rPr>
        <w:t> :</w:t>
      </w:r>
    </w:p>
    <w:p w:rsidR="00E66783" w:rsidRPr="00350DCE" w:rsidRDefault="00192732" w:rsidP="00192732">
      <w:pPr>
        <w:tabs>
          <w:tab w:val="left" w:pos="171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C</w:t>
      </w:r>
      <w:r w:rsidR="00E66783" w:rsidRPr="00350DCE">
        <w:rPr>
          <w:rFonts w:asciiTheme="majorBidi" w:hAnsiTheme="majorBidi" w:cstheme="majorBidi"/>
          <w:sz w:val="24"/>
          <w:szCs w:val="24"/>
        </w:rPr>
        <w:t>’était l’une des spécialités de la conserverie Doxa en suisse</w:t>
      </w:r>
    </w:p>
    <w:p w:rsidR="00192732" w:rsidRDefault="00E66783" w:rsidP="00192732">
      <w:pPr>
        <w:tabs>
          <w:tab w:val="left" w:pos="1710"/>
        </w:tabs>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I</w:t>
      </w:r>
      <w:r w:rsidR="00192732">
        <w:rPr>
          <w:rFonts w:asciiTheme="majorBidi" w:hAnsiTheme="majorBidi" w:cstheme="majorBidi"/>
          <w:b/>
          <w:bCs/>
          <w:sz w:val="24"/>
          <w:szCs w:val="24"/>
        </w:rPr>
        <w:t>.5.5.</w:t>
      </w:r>
      <w:proofErr w:type="spellStart"/>
      <w:r w:rsidRPr="00350DCE">
        <w:rPr>
          <w:rFonts w:asciiTheme="majorBidi" w:hAnsiTheme="majorBidi" w:cstheme="majorBidi"/>
          <w:b/>
          <w:bCs/>
          <w:sz w:val="24"/>
          <w:szCs w:val="24"/>
        </w:rPr>
        <w:t>Jusd’abricot</w:t>
      </w:r>
      <w:proofErr w:type="spellEnd"/>
      <w:r w:rsidRPr="00350DCE">
        <w:rPr>
          <w:rFonts w:asciiTheme="majorBidi" w:hAnsiTheme="majorBidi" w:cstheme="majorBidi"/>
          <w:sz w:val="24"/>
          <w:szCs w:val="24"/>
        </w:rPr>
        <w:t>:</w:t>
      </w:r>
    </w:p>
    <w:p w:rsidR="00E66783" w:rsidRPr="00350DCE" w:rsidRDefault="00192732" w:rsidP="00192732">
      <w:pPr>
        <w:tabs>
          <w:tab w:val="left" w:pos="171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I</w:t>
      </w:r>
      <w:r w:rsidR="00E66783" w:rsidRPr="00350DCE">
        <w:rPr>
          <w:rFonts w:asciiTheme="majorBidi" w:hAnsiTheme="majorBidi" w:cstheme="majorBidi"/>
          <w:sz w:val="24"/>
          <w:szCs w:val="24"/>
        </w:rPr>
        <w:t>l en faut grand nombre pour produire du jus .C’est le jus de fruit à base d’abricot produit à la conserverie de N’</w:t>
      </w:r>
      <w:proofErr w:type="spellStart"/>
      <w:r w:rsidR="00E66783" w:rsidRPr="00350DCE">
        <w:rPr>
          <w:rFonts w:asciiTheme="majorBidi" w:hAnsiTheme="majorBidi" w:cstheme="majorBidi"/>
          <w:sz w:val="24"/>
          <w:szCs w:val="24"/>
        </w:rPr>
        <w:t>gaous</w:t>
      </w:r>
      <w:proofErr w:type="spellEnd"/>
      <w:r w:rsidR="00E66783" w:rsidRPr="00350DCE">
        <w:rPr>
          <w:rFonts w:asciiTheme="majorBidi" w:hAnsiTheme="majorBidi" w:cstheme="majorBidi"/>
          <w:sz w:val="24"/>
          <w:szCs w:val="24"/>
        </w:rPr>
        <w:t xml:space="preserve"> qui a rendu célèbre  cette ville.</w:t>
      </w:r>
    </w:p>
    <w:p w:rsidR="00192732" w:rsidRDefault="00E66783" w:rsidP="00192732">
      <w:pPr>
        <w:tabs>
          <w:tab w:val="left" w:pos="1710"/>
        </w:tabs>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I</w:t>
      </w:r>
      <w:r w:rsidR="00192732">
        <w:rPr>
          <w:rFonts w:asciiTheme="majorBidi" w:hAnsiTheme="majorBidi" w:cstheme="majorBidi"/>
          <w:b/>
          <w:bCs/>
          <w:sz w:val="24"/>
          <w:szCs w:val="24"/>
        </w:rPr>
        <w:t>.5.6.</w:t>
      </w:r>
      <w:r w:rsidRPr="00350DCE">
        <w:rPr>
          <w:rFonts w:asciiTheme="majorBidi" w:hAnsiTheme="majorBidi" w:cstheme="majorBidi"/>
          <w:b/>
          <w:bCs/>
          <w:sz w:val="24"/>
          <w:szCs w:val="24"/>
        </w:rPr>
        <w:t xml:space="preserve"> Cosmétique</w:t>
      </w:r>
      <w:r w:rsidR="00192732">
        <w:rPr>
          <w:rFonts w:asciiTheme="majorBidi" w:hAnsiTheme="majorBidi" w:cstheme="majorBidi"/>
          <w:b/>
          <w:bCs/>
          <w:sz w:val="24"/>
          <w:szCs w:val="24"/>
        </w:rPr>
        <w:t> :</w:t>
      </w:r>
    </w:p>
    <w:p w:rsidR="00E66783" w:rsidRPr="00350DCE" w:rsidRDefault="00E66783" w:rsidP="00192732">
      <w:pPr>
        <w:tabs>
          <w:tab w:val="left" w:pos="1710"/>
        </w:tabs>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 xml:space="preserve">  L’huile de noyaux d’abricot est composée de 90%d’acides gras insaturés (Vitamines F).  Ce sont pour 2 /3des acide oléiques et pour 1 /3 les acide linoléique.</w:t>
      </w:r>
    </w:p>
    <w:p w:rsidR="00E66783" w:rsidRPr="00350DCE" w:rsidRDefault="00E66783" w:rsidP="00350DCE">
      <w:pPr>
        <w:tabs>
          <w:tab w:val="left" w:pos="1710"/>
        </w:tabs>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Les acide gras insaturés assurent l’étant liquide du corps gras à température ambiante .Ile ont des fonctions de défense, de préservation et de réparation vitales pour l’organisme. De plus les acides gras essentiels permettent de rééquilibre l’apport lipidique de la peau.</w:t>
      </w:r>
    </w:p>
    <w:p w:rsidR="00E66783" w:rsidRPr="00192732" w:rsidRDefault="00E66783" w:rsidP="00192732">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lastRenderedPageBreak/>
        <w:t xml:space="preserve">   Ainsi, l’huile de noyau d’abricot est nourris</w:t>
      </w:r>
      <w:r w:rsidR="007739AB">
        <w:rPr>
          <w:rFonts w:asciiTheme="majorBidi" w:hAnsiTheme="majorBidi" w:cstheme="majorBidi"/>
          <w:sz w:val="24"/>
          <w:szCs w:val="24"/>
        </w:rPr>
        <w:t>sante, convient bien pour les ma</w:t>
      </w:r>
      <w:r w:rsidRPr="00350DCE">
        <w:rPr>
          <w:rFonts w:asciiTheme="majorBidi" w:hAnsiTheme="majorBidi" w:cstheme="majorBidi"/>
          <w:sz w:val="24"/>
          <w:szCs w:val="24"/>
        </w:rPr>
        <w:t xml:space="preserve">ssages revitalise </w:t>
      </w:r>
      <w:r w:rsidR="00192732">
        <w:rPr>
          <w:rFonts w:asciiTheme="majorBidi" w:hAnsiTheme="majorBidi" w:cstheme="majorBidi"/>
          <w:sz w:val="24"/>
          <w:szCs w:val="24"/>
        </w:rPr>
        <w:t xml:space="preserve">les Peaux fatiguées </w:t>
      </w:r>
      <w:r w:rsidR="00192732">
        <w:rPr>
          <w:rFonts w:asciiTheme="majorBidi" w:hAnsiTheme="majorBidi" w:cstheme="majorBidi"/>
          <w:b/>
          <w:bCs/>
          <w:sz w:val="24"/>
          <w:szCs w:val="24"/>
        </w:rPr>
        <w:t>(</w:t>
      </w:r>
      <w:r w:rsidR="00192732" w:rsidRPr="00192732">
        <w:rPr>
          <w:rFonts w:asciiTheme="majorBidi" w:hAnsiTheme="majorBidi" w:cstheme="majorBidi"/>
          <w:b/>
          <w:bCs/>
          <w:sz w:val="24"/>
          <w:szCs w:val="24"/>
        </w:rPr>
        <w:t>LAHBARI</w:t>
      </w:r>
      <w:proofErr w:type="gramStart"/>
      <w:r w:rsidRPr="00192732">
        <w:rPr>
          <w:rFonts w:asciiTheme="majorBidi" w:hAnsiTheme="majorBidi" w:cstheme="majorBidi"/>
          <w:b/>
          <w:bCs/>
          <w:sz w:val="24"/>
          <w:szCs w:val="24"/>
        </w:rPr>
        <w:t>,2015</w:t>
      </w:r>
      <w:proofErr w:type="gramEnd"/>
      <w:r w:rsidRPr="00192732">
        <w:rPr>
          <w:rFonts w:asciiTheme="majorBidi" w:hAnsiTheme="majorBidi" w:cstheme="majorBidi"/>
          <w:b/>
          <w:bCs/>
          <w:sz w:val="24"/>
          <w:szCs w:val="24"/>
        </w:rPr>
        <w:t>)</w:t>
      </w:r>
    </w:p>
    <w:p w:rsidR="00E66783" w:rsidRPr="00350DCE" w:rsidRDefault="00192732" w:rsidP="00350DC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w:t>
      </w:r>
      <w:r w:rsidR="00E66783" w:rsidRPr="00350DCE">
        <w:rPr>
          <w:rFonts w:asciiTheme="majorBidi" w:hAnsiTheme="majorBidi" w:cstheme="majorBidi"/>
          <w:b/>
          <w:bCs/>
          <w:sz w:val="24"/>
          <w:szCs w:val="24"/>
        </w:rPr>
        <w:t xml:space="preserve">6 </w:t>
      </w:r>
      <w:r>
        <w:rPr>
          <w:rFonts w:asciiTheme="majorBidi" w:hAnsiTheme="majorBidi" w:cstheme="majorBidi"/>
          <w:b/>
          <w:bCs/>
          <w:sz w:val="24"/>
          <w:szCs w:val="24"/>
        </w:rPr>
        <w:t>.</w:t>
      </w:r>
      <w:r w:rsidR="00E66783" w:rsidRPr="00350DCE">
        <w:rPr>
          <w:rFonts w:asciiTheme="majorBidi" w:hAnsiTheme="majorBidi" w:cstheme="majorBidi"/>
          <w:b/>
          <w:bCs/>
          <w:sz w:val="24"/>
          <w:szCs w:val="24"/>
        </w:rPr>
        <w:t>Caractéristiques morphologiques </w:t>
      </w:r>
    </w:p>
    <w:p w:rsidR="00E66783" w:rsidRPr="00350DCE" w:rsidRDefault="00D575A3" w:rsidP="0019273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I</w:t>
      </w:r>
      <w:r w:rsidR="00192732">
        <w:rPr>
          <w:rFonts w:asciiTheme="majorBidi" w:hAnsiTheme="majorBidi" w:cstheme="majorBidi"/>
          <w:b/>
          <w:bCs/>
          <w:sz w:val="24"/>
          <w:szCs w:val="24"/>
        </w:rPr>
        <w:t>.</w:t>
      </w:r>
      <w:r w:rsidR="00E66783" w:rsidRPr="00350DCE">
        <w:rPr>
          <w:rFonts w:asciiTheme="majorBidi" w:hAnsiTheme="majorBidi" w:cstheme="majorBidi"/>
          <w:b/>
          <w:bCs/>
          <w:sz w:val="24"/>
          <w:szCs w:val="24"/>
        </w:rPr>
        <w:t>6</w:t>
      </w:r>
      <w:r w:rsidR="00192732">
        <w:rPr>
          <w:rFonts w:asciiTheme="majorBidi" w:hAnsiTheme="majorBidi" w:cstheme="majorBidi"/>
          <w:b/>
          <w:bCs/>
          <w:sz w:val="24"/>
          <w:szCs w:val="24"/>
        </w:rPr>
        <w:t>.</w:t>
      </w:r>
      <w:r w:rsidR="00E66783" w:rsidRPr="00350DCE">
        <w:rPr>
          <w:rFonts w:asciiTheme="majorBidi" w:hAnsiTheme="majorBidi" w:cstheme="majorBidi"/>
          <w:b/>
          <w:bCs/>
          <w:sz w:val="24"/>
          <w:szCs w:val="24"/>
        </w:rPr>
        <w:t>1</w:t>
      </w:r>
      <w:r w:rsidR="006113CE" w:rsidRPr="00350DCE">
        <w:rPr>
          <w:rFonts w:asciiTheme="majorBidi" w:hAnsiTheme="majorBidi" w:cstheme="majorBidi"/>
          <w:b/>
          <w:bCs/>
          <w:sz w:val="24"/>
          <w:szCs w:val="24"/>
        </w:rPr>
        <w:t>. Description</w:t>
      </w:r>
      <w:r w:rsidR="00E66783" w:rsidRPr="00350DCE">
        <w:rPr>
          <w:rFonts w:asciiTheme="majorBidi" w:hAnsiTheme="majorBidi" w:cstheme="majorBidi"/>
          <w:b/>
          <w:bCs/>
          <w:sz w:val="24"/>
          <w:szCs w:val="24"/>
        </w:rPr>
        <w:t xml:space="preserve"> de l’abricotier </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Selon  </w:t>
      </w:r>
      <w:proofErr w:type="spellStart"/>
      <w:r w:rsidRPr="00350DCE">
        <w:rPr>
          <w:rFonts w:asciiTheme="majorBidi" w:hAnsiTheme="majorBidi" w:cstheme="majorBidi"/>
          <w:b/>
          <w:bCs/>
          <w:sz w:val="24"/>
          <w:szCs w:val="24"/>
        </w:rPr>
        <w:t>julve</w:t>
      </w:r>
      <w:proofErr w:type="spellEnd"/>
      <w:r w:rsidRPr="00350DCE">
        <w:rPr>
          <w:rFonts w:asciiTheme="majorBidi" w:hAnsiTheme="majorBidi" w:cstheme="majorBidi"/>
          <w:b/>
          <w:bCs/>
          <w:sz w:val="24"/>
          <w:szCs w:val="24"/>
        </w:rPr>
        <w:t xml:space="preserve"> (1998</w:t>
      </w:r>
      <w:r w:rsidRPr="00350DCE">
        <w:rPr>
          <w:rFonts w:asciiTheme="majorBidi" w:hAnsiTheme="majorBidi" w:cstheme="majorBidi"/>
          <w:sz w:val="24"/>
          <w:szCs w:val="24"/>
        </w:rPr>
        <w:t xml:space="preserve">) , l’abricotier  est  un  petit  arbre  à  écorce  brun </w:t>
      </w:r>
      <w:r w:rsidR="00C81067" w:rsidRPr="00350DCE">
        <w:rPr>
          <w:rFonts w:asciiTheme="majorBidi" w:hAnsiTheme="majorBidi" w:cstheme="majorBidi"/>
          <w:sz w:val="24"/>
          <w:szCs w:val="24"/>
        </w:rPr>
        <w:t>rougeâtre</w:t>
      </w:r>
      <w:r w:rsidRPr="00350DCE">
        <w:rPr>
          <w:rFonts w:asciiTheme="majorBidi" w:hAnsiTheme="majorBidi" w:cstheme="majorBidi"/>
          <w:sz w:val="24"/>
          <w:szCs w:val="24"/>
        </w:rPr>
        <w:t>,  le  port   est  assez   étalé,  de  4  à 5 m  de  haut .  les  feuilles  sont alternes  avec  un  limbe  de  forme   elliptique  cordiforme  et  à  bord  crénelé denté  .les  fleurs,  assez  grandes,  blanche  ou  roses  pales  apparaissent  avant les  feuilles.  Le  fruit  de  forme  globuleuse  est  une  drupe  à  peau  veloutée, de  couleur  jaune  orangé.  Le  noyau,  non  adhérent  à  la  chair ,  cont</w:t>
      </w:r>
      <w:r w:rsidR="00EE1481">
        <w:rPr>
          <w:rFonts w:asciiTheme="majorBidi" w:hAnsiTheme="majorBidi" w:cstheme="majorBidi"/>
          <w:sz w:val="24"/>
          <w:szCs w:val="24"/>
        </w:rPr>
        <w:t>ient  une amande  douce  ou  amè</w:t>
      </w:r>
      <w:r w:rsidRPr="00350DCE">
        <w:rPr>
          <w:rFonts w:asciiTheme="majorBidi" w:hAnsiTheme="majorBidi" w:cstheme="majorBidi"/>
          <w:sz w:val="24"/>
          <w:szCs w:val="24"/>
        </w:rPr>
        <w:t>re</w:t>
      </w:r>
      <w:r w:rsidR="00EE1481">
        <w:rPr>
          <w:rFonts w:asciiTheme="majorBidi" w:hAnsiTheme="majorBidi" w:cstheme="majorBidi"/>
          <w:sz w:val="24"/>
          <w:szCs w:val="24"/>
        </w:rPr>
        <w:t xml:space="preserve"> (Fig.04)</w:t>
      </w:r>
      <w:r w:rsidRPr="00350DCE">
        <w:rPr>
          <w:rFonts w:asciiTheme="majorBidi" w:hAnsiTheme="majorBidi" w:cstheme="majorBidi"/>
          <w:sz w:val="24"/>
          <w:szCs w:val="24"/>
        </w:rPr>
        <w:t>.</w:t>
      </w:r>
    </w:p>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 xml:space="preserve">       Les  dimensions  du  noyau  varient  selon  les  variétés  et  les  conditions de  culture  (</w:t>
      </w:r>
      <w:r w:rsidRPr="00350DCE">
        <w:rPr>
          <w:rFonts w:asciiTheme="majorBidi" w:hAnsiTheme="majorBidi" w:cstheme="majorBidi"/>
          <w:b/>
          <w:bCs/>
          <w:sz w:val="24"/>
          <w:szCs w:val="24"/>
        </w:rPr>
        <w:t>LICHOU et AUDUBERT,1989).</w:t>
      </w:r>
    </w:p>
    <w:p w:rsidR="00E66783" w:rsidRPr="00350DCE" w:rsidRDefault="00E66783" w:rsidP="00192732">
      <w:pPr>
        <w:spacing w:line="360" w:lineRule="auto"/>
        <w:jc w:val="center"/>
        <w:rPr>
          <w:rFonts w:asciiTheme="majorBidi" w:hAnsiTheme="majorBidi" w:cstheme="majorBidi"/>
          <w:b/>
          <w:bCs/>
          <w:sz w:val="24"/>
          <w:szCs w:val="24"/>
        </w:rPr>
      </w:pPr>
      <w:r w:rsidRPr="00350DCE">
        <w:rPr>
          <w:rFonts w:asciiTheme="majorBidi" w:hAnsiTheme="majorBidi" w:cstheme="majorBidi"/>
          <w:b/>
          <w:bCs/>
          <w:noProof/>
          <w:sz w:val="24"/>
          <w:szCs w:val="24"/>
        </w:rPr>
        <w:drawing>
          <wp:inline distT="0" distB="0" distL="0" distR="0">
            <wp:extent cx="3819525" cy="2505075"/>
            <wp:effectExtent l="19050" t="0" r="9525" b="0"/>
            <wp:docPr id="29" name="Image 3" descr="C:\Users\MAISON XP\Desktop\IMG_20170701_235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SON XP\Desktop\IMG_20170701_235106.jpg"/>
                    <pic:cNvPicPr>
                      <a:picLocks noChangeAspect="1" noChangeArrowheads="1"/>
                    </pic:cNvPicPr>
                  </pic:nvPicPr>
                  <pic:blipFill>
                    <a:blip r:embed="rId10"/>
                    <a:srcRect/>
                    <a:stretch>
                      <a:fillRect/>
                    </a:stretch>
                  </pic:blipFill>
                  <pic:spPr bwMode="auto">
                    <a:xfrm>
                      <a:off x="0" y="0"/>
                      <a:ext cx="3819525" cy="2505075"/>
                    </a:xfrm>
                    <a:prstGeom prst="rect">
                      <a:avLst/>
                    </a:prstGeom>
                    <a:noFill/>
                    <a:ln w="9525">
                      <a:noFill/>
                      <a:miter lim="800000"/>
                      <a:headEnd/>
                      <a:tailEnd/>
                    </a:ln>
                  </pic:spPr>
                </pic:pic>
              </a:graphicData>
            </a:graphic>
          </wp:inline>
        </w:drawing>
      </w:r>
    </w:p>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ab/>
      </w:r>
      <w:r w:rsidR="002A0304">
        <w:rPr>
          <w:rFonts w:asciiTheme="majorBidi" w:hAnsiTheme="majorBidi" w:cstheme="majorBidi"/>
          <w:b/>
          <w:bCs/>
          <w:sz w:val="24"/>
          <w:szCs w:val="24"/>
        </w:rPr>
        <w:t xml:space="preserve">       </w:t>
      </w:r>
      <w:proofErr w:type="spellStart"/>
      <w:r w:rsidR="002A0304">
        <w:rPr>
          <w:rFonts w:asciiTheme="majorBidi" w:hAnsiTheme="majorBidi" w:cstheme="majorBidi"/>
          <w:b/>
          <w:bCs/>
          <w:sz w:val="24"/>
          <w:szCs w:val="24"/>
        </w:rPr>
        <w:t>Figure</w:t>
      </w:r>
      <w:r w:rsidR="00192732">
        <w:rPr>
          <w:rFonts w:asciiTheme="majorBidi" w:hAnsiTheme="majorBidi" w:cstheme="majorBidi"/>
          <w:b/>
          <w:bCs/>
          <w:sz w:val="24"/>
          <w:szCs w:val="24"/>
        </w:rPr>
        <w:t>N</w:t>
      </w:r>
      <w:proofErr w:type="spellEnd"/>
      <w:r w:rsidR="00192732">
        <w:rPr>
          <w:rFonts w:asciiTheme="majorBidi" w:hAnsiTheme="majorBidi" w:cstheme="majorBidi"/>
          <w:b/>
          <w:bCs/>
          <w:sz w:val="24"/>
          <w:szCs w:val="24"/>
        </w:rPr>
        <w:t>°</w:t>
      </w:r>
      <w:r w:rsidRPr="00350DCE">
        <w:rPr>
          <w:rFonts w:asciiTheme="majorBidi" w:hAnsiTheme="majorBidi" w:cstheme="majorBidi"/>
          <w:b/>
          <w:bCs/>
          <w:sz w:val="24"/>
          <w:szCs w:val="24"/>
        </w:rPr>
        <w:t>04</w:t>
      </w:r>
      <w:r w:rsidR="002A0304">
        <w:rPr>
          <w:rFonts w:asciiTheme="majorBidi" w:hAnsiTheme="majorBidi" w:cstheme="majorBidi"/>
          <w:b/>
          <w:bCs/>
          <w:sz w:val="24"/>
          <w:szCs w:val="24"/>
        </w:rPr>
        <w:t> </w:t>
      </w:r>
      <w:proofErr w:type="gramStart"/>
      <w:r w:rsidR="002A0304">
        <w:rPr>
          <w:rFonts w:asciiTheme="majorBidi" w:hAnsiTheme="majorBidi" w:cstheme="majorBidi"/>
          <w:b/>
          <w:bCs/>
          <w:sz w:val="24"/>
          <w:szCs w:val="24"/>
        </w:rPr>
        <w:t>:</w:t>
      </w:r>
      <w:r w:rsidR="00192732">
        <w:rPr>
          <w:rFonts w:asciiTheme="majorBidi" w:hAnsiTheme="majorBidi" w:cstheme="majorBidi"/>
          <w:b/>
          <w:bCs/>
          <w:sz w:val="24"/>
          <w:szCs w:val="24"/>
        </w:rPr>
        <w:t>Morphologie</w:t>
      </w:r>
      <w:proofErr w:type="gramEnd"/>
      <w:r w:rsidR="002A0304">
        <w:rPr>
          <w:rFonts w:asciiTheme="majorBidi" w:hAnsiTheme="majorBidi" w:cstheme="majorBidi"/>
          <w:b/>
          <w:bCs/>
          <w:sz w:val="24"/>
          <w:szCs w:val="24"/>
        </w:rPr>
        <w:t xml:space="preserve"> </w:t>
      </w:r>
      <w:proofErr w:type="spellStart"/>
      <w:r w:rsidR="002A0304">
        <w:rPr>
          <w:rFonts w:asciiTheme="majorBidi" w:hAnsiTheme="majorBidi" w:cstheme="majorBidi"/>
          <w:b/>
          <w:bCs/>
          <w:sz w:val="24"/>
          <w:szCs w:val="24"/>
        </w:rPr>
        <w:t>de</w:t>
      </w:r>
      <w:r w:rsidRPr="00350DCE">
        <w:rPr>
          <w:rFonts w:asciiTheme="majorBidi" w:hAnsiTheme="majorBidi" w:cstheme="majorBidi"/>
          <w:b/>
          <w:bCs/>
          <w:sz w:val="24"/>
          <w:szCs w:val="24"/>
        </w:rPr>
        <w:t>l’abricotier</w:t>
      </w:r>
      <w:proofErr w:type="spellEnd"/>
      <w:r w:rsidR="002A0304">
        <w:rPr>
          <w:rFonts w:asciiTheme="majorBidi" w:hAnsiTheme="majorBidi" w:cstheme="majorBidi"/>
          <w:b/>
          <w:bCs/>
          <w:sz w:val="24"/>
          <w:szCs w:val="24"/>
        </w:rPr>
        <w:t>(</w:t>
      </w:r>
      <w:r w:rsidR="002A0304" w:rsidRPr="00192732">
        <w:rPr>
          <w:rFonts w:asciiTheme="majorBidi" w:hAnsiTheme="majorBidi" w:cstheme="majorBidi"/>
          <w:b/>
          <w:bCs/>
          <w:sz w:val="24"/>
          <w:szCs w:val="24"/>
        </w:rPr>
        <w:t>LAHBARI</w:t>
      </w:r>
      <w:r w:rsidR="002A0304">
        <w:rPr>
          <w:rFonts w:asciiTheme="majorBidi" w:hAnsiTheme="majorBidi" w:cstheme="majorBidi"/>
          <w:b/>
          <w:bCs/>
          <w:sz w:val="24"/>
          <w:szCs w:val="24"/>
        </w:rPr>
        <w:t> ,2015)</w:t>
      </w:r>
    </w:p>
    <w:p w:rsidR="00E66783" w:rsidRPr="00350DCE" w:rsidRDefault="00E66783" w:rsidP="00192732">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I</w:t>
      </w:r>
      <w:r w:rsidR="00192732">
        <w:rPr>
          <w:rFonts w:asciiTheme="majorBidi" w:hAnsiTheme="majorBidi" w:cstheme="majorBidi"/>
          <w:b/>
          <w:bCs/>
          <w:sz w:val="24"/>
          <w:szCs w:val="24"/>
        </w:rPr>
        <w:t>.</w:t>
      </w:r>
      <w:r w:rsidRPr="00350DCE">
        <w:rPr>
          <w:rFonts w:asciiTheme="majorBidi" w:hAnsiTheme="majorBidi" w:cstheme="majorBidi"/>
          <w:b/>
          <w:bCs/>
          <w:sz w:val="24"/>
          <w:szCs w:val="24"/>
        </w:rPr>
        <w:t>6</w:t>
      </w:r>
      <w:r w:rsidR="00192732">
        <w:rPr>
          <w:rFonts w:asciiTheme="majorBidi" w:hAnsiTheme="majorBidi" w:cstheme="majorBidi"/>
          <w:b/>
          <w:bCs/>
          <w:sz w:val="24"/>
          <w:szCs w:val="24"/>
        </w:rPr>
        <w:t>.</w:t>
      </w:r>
      <w:r w:rsidRPr="00350DCE">
        <w:rPr>
          <w:rFonts w:asciiTheme="majorBidi" w:hAnsiTheme="majorBidi" w:cstheme="majorBidi"/>
          <w:b/>
          <w:bCs/>
          <w:sz w:val="24"/>
          <w:szCs w:val="24"/>
        </w:rPr>
        <w:t>1</w:t>
      </w:r>
      <w:r w:rsidR="00192732">
        <w:rPr>
          <w:rFonts w:asciiTheme="majorBidi" w:hAnsiTheme="majorBidi" w:cstheme="majorBidi"/>
          <w:b/>
          <w:bCs/>
          <w:sz w:val="24"/>
          <w:szCs w:val="24"/>
        </w:rPr>
        <w:t>.</w:t>
      </w:r>
      <w:r w:rsidRPr="00350DCE">
        <w:rPr>
          <w:rFonts w:asciiTheme="majorBidi" w:hAnsiTheme="majorBidi" w:cstheme="majorBidi"/>
          <w:b/>
          <w:bCs/>
          <w:sz w:val="24"/>
          <w:szCs w:val="24"/>
        </w:rPr>
        <w:t>1.Port de l’arbre </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Le  port   de  l’arbre  chez  l’abricotier  peut   aller  d’une  position   érigée  à   une   forme   retombante  presque   pleureuse  (</w:t>
      </w:r>
      <w:r w:rsidR="00192732">
        <w:rPr>
          <w:rFonts w:asciiTheme="majorBidi" w:hAnsiTheme="majorBidi" w:cstheme="majorBidi"/>
          <w:b/>
          <w:bCs/>
          <w:sz w:val="24"/>
          <w:szCs w:val="24"/>
        </w:rPr>
        <w:t>LICHOU AUDUBERT</w:t>
      </w:r>
      <w:r w:rsidRPr="00350DCE">
        <w:rPr>
          <w:rFonts w:asciiTheme="majorBidi" w:hAnsiTheme="majorBidi" w:cstheme="majorBidi"/>
          <w:b/>
          <w:bCs/>
          <w:sz w:val="24"/>
          <w:szCs w:val="24"/>
        </w:rPr>
        <w:t>,1989</w:t>
      </w:r>
      <w:r w:rsidRPr="00350DCE">
        <w:rPr>
          <w:rFonts w:asciiTheme="majorBidi" w:hAnsiTheme="majorBidi" w:cstheme="majorBidi"/>
          <w:sz w:val="24"/>
          <w:szCs w:val="24"/>
        </w:rPr>
        <w:t>), on  généralement  cinq   types  : pleureur,   étalé,  moyen,   dressé  et érigé</w:t>
      </w:r>
      <w:r w:rsidRPr="00350DCE">
        <w:rPr>
          <w:rFonts w:asciiTheme="majorBidi" w:hAnsiTheme="majorBidi" w:cstheme="majorBidi"/>
          <w:b/>
          <w:bCs/>
          <w:sz w:val="24"/>
          <w:szCs w:val="24"/>
        </w:rPr>
        <w:t xml:space="preserve"> (ANONYME,1991).</w:t>
      </w:r>
    </w:p>
    <w:p w:rsidR="002A76BB" w:rsidRDefault="002A76BB" w:rsidP="00192732">
      <w:pPr>
        <w:spacing w:line="360" w:lineRule="auto"/>
        <w:jc w:val="both"/>
        <w:rPr>
          <w:rFonts w:asciiTheme="majorBidi" w:hAnsiTheme="majorBidi" w:cstheme="majorBidi"/>
          <w:b/>
          <w:bCs/>
          <w:sz w:val="24"/>
          <w:szCs w:val="24"/>
        </w:rPr>
      </w:pPr>
    </w:p>
    <w:p w:rsidR="00E66783" w:rsidRPr="00350DCE" w:rsidRDefault="00E66783" w:rsidP="00192732">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lastRenderedPageBreak/>
        <w:t>I</w:t>
      </w:r>
      <w:r w:rsidR="00192732">
        <w:rPr>
          <w:rFonts w:asciiTheme="majorBidi" w:hAnsiTheme="majorBidi" w:cstheme="majorBidi"/>
          <w:b/>
          <w:bCs/>
          <w:sz w:val="24"/>
          <w:szCs w:val="24"/>
        </w:rPr>
        <w:t>.</w:t>
      </w:r>
      <w:r w:rsidRPr="00350DCE">
        <w:rPr>
          <w:rFonts w:asciiTheme="majorBidi" w:hAnsiTheme="majorBidi" w:cstheme="majorBidi"/>
          <w:b/>
          <w:bCs/>
          <w:sz w:val="24"/>
          <w:szCs w:val="24"/>
        </w:rPr>
        <w:t>6</w:t>
      </w:r>
      <w:r w:rsidR="00192732">
        <w:rPr>
          <w:rFonts w:asciiTheme="majorBidi" w:hAnsiTheme="majorBidi" w:cstheme="majorBidi"/>
          <w:b/>
          <w:bCs/>
          <w:sz w:val="24"/>
          <w:szCs w:val="24"/>
        </w:rPr>
        <w:t>.</w:t>
      </w:r>
      <w:r w:rsidRPr="00350DCE">
        <w:rPr>
          <w:rFonts w:asciiTheme="majorBidi" w:hAnsiTheme="majorBidi" w:cstheme="majorBidi"/>
          <w:b/>
          <w:bCs/>
          <w:sz w:val="24"/>
          <w:szCs w:val="24"/>
        </w:rPr>
        <w:t>1</w:t>
      </w:r>
      <w:r w:rsidR="00192732">
        <w:rPr>
          <w:rFonts w:asciiTheme="majorBidi" w:hAnsiTheme="majorBidi" w:cstheme="majorBidi"/>
          <w:b/>
          <w:bCs/>
          <w:sz w:val="24"/>
          <w:szCs w:val="24"/>
        </w:rPr>
        <w:t>.</w:t>
      </w:r>
      <w:r w:rsidRPr="00350DCE">
        <w:rPr>
          <w:rFonts w:asciiTheme="majorBidi" w:hAnsiTheme="majorBidi" w:cstheme="majorBidi"/>
          <w:b/>
          <w:bCs/>
          <w:sz w:val="24"/>
          <w:szCs w:val="24"/>
        </w:rPr>
        <w:t>2.Vigueur de l’arbre</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La vigueur  de  l’arbre  d’abricotier  varie   selon  les variétés.</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-Variétés  de  forte  vigueur  (variétés  algériennes  locales).</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-Variétés  vigoureuse.</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-Variétés  moyennement  vigoureuse  (variétés  européennes).</w:t>
      </w:r>
    </w:p>
    <w:p w:rsidR="00E66783" w:rsidRPr="00350DCE" w:rsidRDefault="00E66783" w:rsidP="00192732">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I</w:t>
      </w:r>
      <w:r w:rsidR="00192732">
        <w:rPr>
          <w:rFonts w:asciiTheme="majorBidi" w:hAnsiTheme="majorBidi" w:cstheme="majorBidi"/>
          <w:b/>
          <w:bCs/>
          <w:sz w:val="24"/>
          <w:szCs w:val="24"/>
        </w:rPr>
        <w:t>.</w:t>
      </w:r>
      <w:r w:rsidRPr="00350DCE">
        <w:rPr>
          <w:rFonts w:asciiTheme="majorBidi" w:hAnsiTheme="majorBidi" w:cstheme="majorBidi"/>
          <w:b/>
          <w:bCs/>
          <w:sz w:val="24"/>
          <w:szCs w:val="24"/>
        </w:rPr>
        <w:t>6</w:t>
      </w:r>
      <w:r w:rsidR="00192732">
        <w:rPr>
          <w:rFonts w:asciiTheme="majorBidi" w:hAnsiTheme="majorBidi" w:cstheme="majorBidi"/>
          <w:b/>
          <w:bCs/>
          <w:sz w:val="24"/>
          <w:szCs w:val="24"/>
        </w:rPr>
        <w:t>.</w:t>
      </w:r>
      <w:r w:rsidRPr="00350DCE">
        <w:rPr>
          <w:rFonts w:asciiTheme="majorBidi" w:hAnsiTheme="majorBidi" w:cstheme="majorBidi"/>
          <w:b/>
          <w:bCs/>
          <w:sz w:val="24"/>
          <w:szCs w:val="24"/>
        </w:rPr>
        <w:t>1</w:t>
      </w:r>
      <w:r w:rsidR="00192732">
        <w:rPr>
          <w:rFonts w:asciiTheme="majorBidi" w:hAnsiTheme="majorBidi" w:cstheme="majorBidi"/>
          <w:b/>
          <w:bCs/>
          <w:sz w:val="24"/>
          <w:szCs w:val="24"/>
        </w:rPr>
        <w:t>.</w:t>
      </w:r>
      <w:r w:rsidRPr="00350DCE">
        <w:rPr>
          <w:rFonts w:asciiTheme="majorBidi" w:hAnsiTheme="majorBidi" w:cstheme="majorBidi"/>
          <w:b/>
          <w:bCs/>
          <w:sz w:val="24"/>
          <w:szCs w:val="24"/>
        </w:rPr>
        <w:t>3.</w:t>
      </w:r>
      <w:proofErr w:type="spellStart"/>
      <w:r w:rsidRPr="00350DCE">
        <w:rPr>
          <w:rFonts w:asciiTheme="majorBidi" w:hAnsiTheme="majorBidi" w:cstheme="majorBidi"/>
          <w:b/>
          <w:bCs/>
          <w:sz w:val="24"/>
          <w:szCs w:val="24"/>
        </w:rPr>
        <w:t>Ramaux</w:t>
      </w:r>
      <w:proofErr w:type="spellEnd"/>
    </w:p>
    <w:p w:rsidR="00E66783" w:rsidRPr="00350DCE" w:rsidRDefault="00E66783" w:rsidP="00192732">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Les  rameaux  d’abricotier  sont  court  et  durs,  ils  ont  un  port  érigé, ou semis  horizontale.  Le  rameau  porte  de  petits  gonflements  appelés  nœuds, sur   lesquels   s’ins</w:t>
      </w:r>
      <w:r w:rsidR="00192732">
        <w:rPr>
          <w:rFonts w:asciiTheme="majorBidi" w:hAnsiTheme="majorBidi" w:cstheme="majorBidi"/>
          <w:sz w:val="24"/>
          <w:szCs w:val="24"/>
        </w:rPr>
        <w:t>è</w:t>
      </w:r>
      <w:r w:rsidRPr="00350DCE">
        <w:rPr>
          <w:rFonts w:asciiTheme="majorBidi" w:hAnsiTheme="majorBidi" w:cstheme="majorBidi"/>
          <w:sz w:val="24"/>
          <w:szCs w:val="24"/>
        </w:rPr>
        <w:t>rent   les   feuilles,  un   nœud  peut   porter   soit  deux  yeux   à   bois   solitaires, des   boutons  à  fleurs  isolés, des  doubles  boutons  à fleurs,   ou   des  doubles  boutons  à  fleurs   accompagnés   d’un  œil   à   bois au   centre  (</w:t>
      </w:r>
      <w:r w:rsidRPr="00350DCE">
        <w:rPr>
          <w:rFonts w:asciiTheme="majorBidi" w:hAnsiTheme="majorBidi" w:cstheme="majorBidi"/>
          <w:b/>
          <w:bCs/>
          <w:sz w:val="24"/>
          <w:szCs w:val="24"/>
        </w:rPr>
        <w:t>GOT,1958).</w:t>
      </w:r>
    </w:p>
    <w:p w:rsidR="00977CE2" w:rsidRDefault="00E66783" w:rsidP="00977CE2">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I</w:t>
      </w:r>
      <w:r w:rsidR="00977CE2">
        <w:rPr>
          <w:rFonts w:asciiTheme="majorBidi" w:hAnsiTheme="majorBidi" w:cstheme="majorBidi"/>
          <w:b/>
          <w:bCs/>
          <w:sz w:val="24"/>
          <w:szCs w:val="24"/>
        </w:rPr>
        <w:t> .</w:t>
      </w:r>
      <w:r w:rsidRPr="00350DCE">
        <w:rPr>
          <w:rFonts w:asciiTheme="majorBidi" w:hAnsiTheme="majorBidi" w:cstheme="majorBidi"/>
          <w:b/>
          <w:bCs/>
          <w:sz w:val="24"/>
          <w:szCs w:val="24"/>
        </w:rPr>
        <w:t>6</w:t>
      </w:r>
      <w:r w:rsidR="00977CE2">
        <w:rPr>
          <w:rFonts w:asciiTheme="majorBidi" w:hAnsiTheme="majorBidi" w:cstheme="majorBidi"/>
          <w:b/>
          <w:bCs/>
          <w:sz w:val="24"/>
          <w:szCs w:val="24"/>
        </w:rPr>
        <w:t>.</w:t>
      </w:r>
      <w:r w:rsidRPr="00350DCE">
        <w:rPr>
          <w:rFonts w:asciiTheme="majorBidi" w:hAnsiTheme="majorBidi" w:cstheme="majorBidi"/>
          <w:b/>
          <w:bCs/>
          <w:sz w:val="24"/>
          <w:szCs w:val="24"/>
        </w:rPr>
        <w:t>1</w:t>
      </w:r>
      <w:r w:rsidR="00977CE2">
        <w:rPr>
          <w:rFonts w:asciiTheme="majorBidi" w:hAnsiTheme="majorBidi" w:cstheme="majorBidi"/>
          <w:b/>
          <w:bCs/>
          <w:sz w:val="24"/>
          <w:szCs w:val="24"/>
        </w:rPr>
        <w:t>.</w:t>
      </w:r>
      <w:r w:rsidRPr="00350DCE">
        <w:rPr>
          <w:rFonts w:asciiTheme="majorBidi" w:hAnsiTheme="majorBidi" w:cstheme="majorBidi"/>
          <w:b/>
          <w:bCs/>
          <w:sz w:val="24"/>
          <w:szCs w:val="24"/>
        </w:rPr>
        <w:t>4.Feuille</w:t>
      </w:r>
    </w:p>
    <w:p w:rsidR="00E66783" w:rsidRPr="00977CE2" w:rsidRDefault="00E66783" w:rsidP="00977CE2">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Les  feuilles  d’abricotier  sont   caduques,  alternées  avec   la  présence  de glandes   et   nectaire   sur   le  pétiole   et   des   stipules   à   base   de  celui-ci</w:t>
      </w:r>
      <w:r w:rsidR="00977CE2">
        <w:rPr>
          <w:rFonts w:asciiTheme="majorBidi" w:hAnsiTheme="majorBidi" w:cstheme="majorBidi"/>
          <w:b/>
          <w:bCs/>
          <w:sz w:val="24"/>
          <w:szCs w:val="24"/>
        </w:rPr>
        <w:t>(</w:t>
      </w:r>
      <w:r w:rsidR="00977CE2">
        <w:rPr>
          <w:rFonts w:asciiTheme="majorBidi" w:hAnsiTheme="majorBidi" w:cstheme="majorBidi"/>
          <w:b/>
          <w:bCs/>
        </w:rPr>
        <w:t>BRETAUDE</w:t>
      </w:r>
      <w:r w:rsidRPr="00977CE2">
        <w:rPr>
          <w:rFonts w:asciiTheme="majorBidi" w:hAnsiTheme="majorBidi" w:cstheme="majorBidi"/>
          <w:b/>
          <w:bCs/>
        </w:rPr>
        <w:t>AU,1979 ).</w:t>
      </w:r>
    </w:p>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Elles  se  distinguent  par   leur   formes   cordiformes,   arrondies  bien lisse   et   glabres  à   la   partie   inferieure</w:t>
      </w:r>
      <w:r w:rsidRPr="00350DCE">
        <w:rPr>
          <w:rFonts w:asciiTheme="majorBidi" w:hAnsiTheme="majorBidi" w:cstheme="majorBidi"/>
          <w:b/>
          <w:bCs/>
          <w:sz w:val="24"/>
          <w:szCs w:val="24"/>
        </w:rPr>
        <w:t xml:space="preserve"> (GOT, </w:t>
      </w:r>
      <w:proofErr w:type="gramStart"/>
      <w:r w:rsidRPr="00350DCE">
        <w:rPr>
          <w:rFonts w:asciiTheme="majorBidi" w:hAnsiTheme="majorBidi" w:cstheme="majorBidi"/>
          <w:b/>
          <w:bCs/>
          <w:sz w:val="24"/>
          <w:szCs w:val="24"/>
        </w:rPr>
        <w:t>1958 )</w:t>
      </w:r>
      <w:proofErr w:type="gramEnd"/>
      <w:r w:rsidRPr="00350DCE">
        <w:rPr>
          <w:rFonts w:asciiTheme="majorBidi" w:hAnsiTheme="majorBidi" w:cstheme="majorBidi"/>
          <w:b/>
          <w:bCs/>
          <w:sz w:val="24"/>
          <w:szCs w:val="24"/>
        </w:rPr>
        <w:t>.</w:t>
      </w:r>
    </w:p>
    <w:p w:rsidR="00E66783" w:rsidRPr="00350DCE" w:rsidRDefault="00E66783" w:rsidP="002A76BB">
      <w:pPr>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 xml:space="preserve">Ces   feuilles   sont   dentées,   terminées  en   pointes.   A  l’aisselle  des feuilles   se   trouve   un   à   trois   yeux   ou   plus   qui   peuvent   </w:t>
      </w:r>
      <w:r w:rsidR="002A76BB">
        <w:rPr>
          <w:rFonts w:asciiTheme="majorBidi" w:hAnsiTheme="majorBidi" w:cstheme="majorBidi"/>
          <w:sz w:val="24"/>
          <w:szCs w:val="24"/>
        </w:rPr>
        <w:t>ê</w:t>
      </w:r>
      <w:r w:rsidRPr="00350DCE">
        <w:rPr>
          <w:rFonts w:asciiTheme="majorBidi" w:hAnsiTheme="majorBidi" w:cstheme="majorBidi"/>
          <w:sz w:val="24"/>
          <w:szCs w:val="24"/>
        </w:rPr>
        <w:t xml:space="preserve">tre   à   bois ou   à   fleur </w:t>
      </w:r>
      <w:r w:rsidRPr="00350DCE">
        <w:rPr>
          <w:rFonts w:asciiTheme="majorBidi" w:hAnsiTheme="majorBidi" w:cstheme="majorBidi"/>
          <w:b/>
          <w:bCs/>
          <w:sz w:val="24"/>
          <w:szCs w:val="24"/>
        </w:rPr>
        <w:t xml:space="preserve"> (GAUTIER</w:t>
      </w:r>
      <w:proofErr w:type="gramStart"/>
      <w:r w:rsidRPr="00350DCE">
        <w:rPr>
          <w:rFonts w:asciiTheme="majorBidi" w:hAnsiTheme="majorBidi" w:cstheme="majorBidi"/>
          <w:b/>
          <w:bCs/>
          <w:sz w:val="24"/>
          <w:szCs w:val="24"/>
        </w:rPr>
        <w:t>,1988</w:t>
      </w:r>
      <w:proofErr w:type="gramEnd"/>
      <w:r w:rsidRPr="00350DCE">
        <w:rPr>
          <w:rFonts w:asciiTheme="majorBidi" w:hAnsiTheme="majorBidi" w:cstheme="majorBidi"/>
          <w:b/>
          <w:bCs/>
          <w:sz w:val="24"/>
          <w:szCs w:val="24"/>
        </w:rPr>
        <w:t xml:space="preserve"> ).</w:t>
      </w:r>
    </w:p>
    <w:p w:rsidR="00E66783" w:rsidRPr="00350DCE" w:rsidRDefault="00E66783" w:rsidP="00977CE2">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I</w:t>
      </w:r>
      <w:r w:rsidR="00977CE2">
        <w:rPr>
          <w:rFonts w:asciiTheme="majorBidi" w:hAnsiTheme="majorBidi" w:cstheme="majorBidi"/>
          <w:b/>
          <w:bCs/>
          <w:sz w:val="24"/>
          <w:szCs w:val="24"/>
        </w:rPr>
        <w:t>.</w:t>
      </w:r>
      <w:r w:rsidRPr="00350DCE">
        <w:rPr>
          <w:rFonts w:asciiTheme="majorBidi" w:hAnsiTheme="majorBidi" w:cstheme="majorBidi"/>
          <w:b/>
          <w:bCs/>
          <w:sz w:val="24"/>
          <w:szCs w:val="24"/>
        </w:rPr>
        <w:t>6</w:t>
      </w:r>
      <w:r w:rsidR="00977CE2">
        <w:rPr>
          <w:rFonts w:asciiTheme="majorBidi" w:hAnsiTheme="majorBidi" w:cstheme="majorBidi"/>
          <w:b/>
          <w:bCs/>
          <w:sz w:val="24"/>
          <w:szCs w:val="24"/>
        </w:rPr>
        <w:t>.</w:t>
      </w:r>
      <w:r w:rsidRPr="00350DCE">
        <w:rPr>
          <w:rFonts w:asciiTheme="majorBidi" w:hAnsiTheme="majorBidi" w:cstheme="majorBidi"/>
          <w:b/>
          <w:bCs/>
          <w:sz w:val="24"/>
          <w:szCs w:val="24"/>
        </w:rPr>
        <w:t>1</w:t>
      </w:r>
      <w:r w:rsidR="00977CE2">
        <w:rPr>
          <w:rFonts w:asciiTheme="majorBidi" w:hAnsiTheme="majorBidi" w:cstheme="majorBidi"/>
          <w:b/>
          <w:bCs/>
          <w:sz w:val="24"/>
          <w:szCs w:val="24"/>
        </w:rPr>
        <w:t>.</w:t>
      </w:r>
      <w:r w:rsidRPr="00350DCE">
        <w:rPr>
          <w:rFonts w:asciiTheme="majorBidi" w:hAnsiTheme="majorBidi" w:cstheme="majorBidi"/>
          <w:b/>
          <w:bCs/>
          <w:sz w:val="24"/>
          <w:szCs w:val="24"/>
        </w:rPr>
        <w:t>5.Fleurs</w:t>
      </w:r>
    </w:p>
    <w:p w:rsidR="00E66783" w:rsidRPr="00350DCE" w:rsidRDefault="00E66783" w:rsidP="00977CE2">
      <w:pPr>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Les  fleurs  de   l’abricotier  sont   hermaphrodites   et   réguli</w:t>
      </w:r>
      <w:r w:rsidR="00977CE2">
        <w:rPr>
          <w:rFonts w:asciiTheme="majorBidi" w:hAnsiTheme="majorBidi" w:cstheme="majorBidi"/>
          <w:sz w:val="24"/>
          <w:szCs w:val="24"/>
        </w:rPr>
        <w:t>è</w:t>
      </w:r>
      <w:r w:rsidRPr="00350DCE">
        <w:rPr>
          <w:rFonts w:asciiTheme="majorBidi" w:hAnsiTheme="majorBidi" w:cstheme="majorBidi"/>
          <w:sz w:val="24"/>
          <w:szCs w:val="24"/>
        </w:rPr>
        <w:t xml:space="preserve">res (actinomorphes)   apparaissent   avant   les   feuilles,  elles   sont   solitaires  ou groupées.   Une   cavité   </w:t>
      </w:r>
      <w:proofErr w:type="spellStart"/>
      <w:r w:rsidRPr="00350DCE">
        <w:rPr>
          <w:rFonts w:asciiTheme="majorBidi" w:hAnsiTheme="majorBidi" w:cstheme="majorBidi"/>
          <w:sz w:val="24"/>
          <w:szCs w:val="24"/>
        </w:rPr>
        <w:t>réceptaculaire</w:t>
      </w:r>
      <w:proofErr w:type="spellEnd"/>
      <w:r w:rsidRPr="00350DCE">
        <w:rPr>
          <w:rFonts w:asciiTheme="majorBidi" w:hAnsiTheme="majorBidi" w:cstheme="majorBidi"/>
          <w:sz w:val="24"/>
          <w:szCs w:val="24"/>
        </w:rPr>
        <w:t xml:space="preserve">   est   formée   par   la   réunion   de  5 sépales   du   calice,   les   5   grandes   pétales   libres,   formant   la  corolle.  Les   15   à  30  étamines   </w:t>
      </w:r>
      <w:r w:rsidR="002A76BB">
        <w:rPr>
          <w:rFonts w:asciiTheme="majorBidi" w:hAnsiTheme="majorBidi" w:cstheme="majorBidi"/>
          <w:sz w:val="24"/>
          <w:szCs w:val="24"/>
        </w:rPr>
        <w:t>libres   sont   blanc  à  l’inté</w:t>
      </w:r>
      <w:r w:rsidRPr="00350DCE">
        <w:rPr>
          <w:rFonts w:asciiTheme="majorBidi" w:hAnsiTheme="majorBidi" w:cstheme="majorBidi"/>
          <w:sz w:val="24"/>
          <w:szCs w:val="24"/>
        </w:rPr>
        <w:t xml:space="preserve">rieur   et   plus  au  moins teintés   de   rose   à   l’extérieur,   sont   insérés   au   niveau  de   la   gorge   de calice  </w:t>
      </w:r>
      <w:r w:rsidRPr="00350DCE">
        <w:rPr>
          <w:rFonts w:asciiTheme="majorBidi" w:hAnsiTheme="majorBidi" w:cstheme="majorBidi"/>
          <w:b/>
          <w:bCs/>
          <w:sz w:val="24"/>
          <w:szCs w:val="24"/>
        </w:rPr>
        <w:t xml:space="preserve"> (TONOLLI  et GALLOUIN, 2013).</w:t>
      </w:r>
    </w:p>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lastRenderedPageBreak/>
        <w:t xml:space="preserve">           L’ovaire    à   une   seule   loge  avec   deux   ovule,   l’un   de   ces  ovules   </w:t>
      </w:r>
      <w:r w:rsidR="00977CE2" w:rsidRPr="00350DCE">
        <w:rPr>
          <w:rFonts w:asciiTheme="majorBidi" w:hAnsiTheme="majorBidi" w:cstheme="majorBidi"/>
          <w:sz w:val="24"/>
          <w:szCs w:val="24"/>
        </w:rPr>
        <w:t>avortées</w:t>
      </w:r>
      <w:r w:rsidRPr="00350DCE">
        <w:rPr>
          <w:rFonts w:asciiTheme="majorBidi" w:hAnsiTheme="majorBidi" w:cstheme="majorBidi"/>
          <w:sz w:val="24"/>
          <w:szCs w:val="24"/>
        </w:rPr>
        <w:t xml:space="preserve">   ce  qui   explique   pourquoi   le   noyau   ne   renferme   qu’une   seule   amande</w:t>
      </w:r>
      <w:r w:rsidRPr="00350DCE">
        <w:rPr>
          <w:rFonts w:asciiTheme="majorBidi" w:hAnsiTheme="majorBidi" w:cstheme="majorBidi"/>
          <w:b/>
          <w:bCs/>
          <w:sz w:val="24"/>
          <w:szCs w:val="24"/>
        </w:rPr>
        <w:t xml:space="preserve"> (COURANJOU, 1975).</w:t>
      </w:r>
    </w:p>
    <w:p w:rsidR="00E66783" w:rsidRPr="00977CE2" w:rsidRDefault="00E66783" w:rsidP="00977CE2">
      <w:pPr>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 xml:space="preserve">           Les  fleurs   de  l’abricotier   sont   auto-fertiles    mais   le   passage   des insectes    pollinisateurs    favorise   toujours    une    meilleure    nouaison</w:t>
      </w:r>
      <w:r w:rsidR="002A76BB">
        <w:rPr>
          <w:rFonts w:asciiTheme="majorBidi" w:hAnsiTheme="majorBidi" w:cstheme="majorBidi"/>
          <w:b/>
          <w:bCs/>
          <w:sz w:val="24"/>
          <w:szCs w:val="24"/>
        </w:rPr>
        <w:t xml:space="preserve"> (TONOLLI  et  GALLOUIN, 2013</w:t>
      </w:r>
      <w:r w:rsidRPr="00350DCE">
        <w:rPr>
          <w:rFonts w:asciiTheme="majorBidi" w:hAnsiTheme="majorBidi" w:cstheme="majorBidi"/>
          <w:b/>
          <w:bCs/>
          <w:sz w:val="24"/>
          <w:szCs w:val="24"/>
        </w:rPr>
        <w:t>).</w:t>
      </w:r>
    </w:p>
    <w:p w:rsidR="00E66783" w:rsidRPr="00350DCE" w:rsidRDefault="00E66783" w:rsidP="00977CE2">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I</w:t>
      </w:r>
      <w:r w:rsidR="00977CE2">
        <w:rPr>
          <w:rFonts w:asciiTheme="majorBidi" w:hAnsiTheme="majorBidi" w:cstheme="majorBidi"/>
          <w:b/>
          <w:bCs/>
          <w:sz w:val="24"/>
          <w:szCs w:val="24"/>
        </w:rPr>
        <w:t> .</w:t>
      </w:r>
      <w:r w:rsidRPr="00350DCE">
        <w:rPr>
          <w:rFonts w:asciiTheme="majorBidi" w:hAnsiTheme="majorBidi" w:cstheme="majorBidi"/>
          <w:b/>
          <w:bCs/>
          <w:sz w:val="24"/>
          <w:szCs w:val="24"/>
        </w:rPr>
        <w:t>6</w:t>
      </w:r>
      <w:r w:rsidR="00977CE2">
        <w:rPr>
          <w:rFonts w:asciiTheme="majorBidi" w:hAnsiTheme="majorBidi" w:cstheme="majorBidi"/>
          <w:b/>
          <w:bCs/>
          <w:sz w:val="24"/>
          <w:szCs w:val="24"/>
        </w:rPr>
        <w:t>.</w:t>
      </w:r>
      <w:r w:rsidRPr="00350DCE">
        <w:rPr>
          <w:rFonts w:asciiTheme="majorBidi" w:hAnsiTheme="majorBidi" w:cstheme="majorBidi"/>
          <w:b/>
          <w:bCs/>
          <w:sz w:val="24"/>
          <w:szCs w:val="24"/>
        </w:rPr>
        <w:t>1</w:t>
      </w:r>
      <w:r w:rsidR="00977CE2">
        <w:rPr>
          <w:rFonts w:asciiTheme="majorBidi" w:hAnsiTheme="majorBidi" w:cstheme="majorBidi"/>
          <w:b/>
          <w:bCs/>
          <w:sz w:val="24"/>
          <w:szCs w:val="24"/>
        </w:rPr>
        <w:t>.</w:t>
      </w:r>
      <w:r w:rsidRPr="00350DCE">
        <w:rPr>
          <w:rFonts w:asciiTheme="majorBidi" w:hAnsiTheme="majorBidi" w:cstheme="majorBidi"/>
          <w:b/>
          <w:bCs/>
          <w:sz w:val="24"/>
          <w:szCs w:val="24"/>
        </w:rPr>
        <w:t>6. Fruit</w:t>
      </w:r>
    </w:p>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 xml:space="preserve"> Le   fruit   d’abricot    de    forme    globuleuse   et    une    drupe comestible    à    peau   duveteuse.   Colorée    d’un    orange    plus   ou   moins foncé   et    nuancé   de    rouge</w:t>
      </w:r>
      <w:r w:rsidRPr="00350DCE">
        <w:rPr>
          <w:rFonts w:asciiTheme="majorBidi" w:hAnsiTheme="majorBidi" w:cstheme="majorBidi"/>
          <w:b/>
          <w:bCs/>
          <w:sz w:val="24"/>
          <w:szCs w:val="24"/>
        </w:rPr>
        <w:t xml:space="preserve"> (</w:t>
      </w:r>
      <w:r w:rsidR="002A76BB">
        <w:rPr>
          <w:rFonts w:asciiTheme="majorBidi" w:hAnsiTheme="majorBidi" w:cstheme="majorBidi"/>
          <w:b/>
          <w:bCs/>
          <w:sz w:val="24"/>
          <w:szCs w:val="24"/>
        </w:rPr>
        <w:t>GAUTIER, 1971</w:t>
      </w:r>
      <w:r w:rsidRPr="00350DCE">
        <w:rPr>
          <w:rFonts w:asciiTheme="majorBidi" w:hAnsiTheme="majorBidi" w:cstheme="majorBidi"/>
          <w:b/>
          <w:bCs/>
          <w:sz w:val="24"/>
          <w:szCs w:val="24"/>
        </w:rPr>
        <w:t>).</w:t>
      </w:r>
    </w:p>
    <w:p w:rsidR="00E66783" w:rsidRPr="00350DCE" w:rsidRDefault="00E66783" w:rsidP="00350DCE">
      <w:pPr>
        <w:spacing w:line="360" w:lineRule="auto"/>
        <w:jc w:val="both"/>
        <w:rPr>
          <w:rFonts w:asciiTheme="majorBidi" w:hAnsiTheme="majorBidi" w:cstheme="majorBidi"/>
          <w:sz w:val="24"/>
          <w:szCs w:val="24"/>
        </w:rPr>
      </w:pPr>
      <w:r w:rsidRPr="00977CE2">
        <w:rPr>
          <w:rFonts w:asciiTheme="majorBidi" w:hAnsiTheme="majorBidi" w:cstheme="majorBidi"/>
          <w:sz w:val="24"/>
          <w:szCs w:val="24"/>
        </w:rPr>
        <w:t>Selon</w:t>
      </w:r>
      <w:r w:rsidRPr="00350DCE">
        <w:rPr>
          <w:rFonts w:asciiTheme="majorBidi" w:hAnsiTheme="majorBidi" w:cstheme="majorBidi"/>
          <w:b/>
          <w:bCs/>
          <w:sz w:val="24"/>
          <w:szCs w:val="24"/>
        </w:rPr>
        <w:t xml:space="preserve"> GRIMPLET (2004),   </w:t>
      </w:r>
      <w:r w:rsidRPr="00350DCE">
        <w:rPr>
          <w:rFonts w:asciiTheme="majorBidi" w:hAnsiTheme="majorBidi" w:cstheme="majorBidi"/>
          <w:sz w:val="24"/>
          <w:szCs w:val="24"/>
        </w:rPr>
        <w:t>l’abricotier   est   constitué    de    deux   partie : une   partie    externe   qui  forme   le   péricarpe  (mésocarpe   et   épicarpe) charnue ;   comestible    et   une   partie   interne  (endocarpe)   lignifiée   qui constitue   le   noyau.   Chez    les   fruits   murs,   le   mésocarpe   et   l’endocarpe    sont   séparés   par   une   cavité   péri-nucléaire.  On   observe   à la    base   du   fruit   la   cicatrice   du   pédoncule    florale   et   sommet   le  point   de   chute   du   style.</w:t>
      </w:r>
    </w:p>
    <w:p w:rsidR="00E66783" w:rsidRPr="00350DCE" w:rsidRDefault="00E66783" w:rsidP="002A76BB">
      <w:pPr>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La  chaire   est   de   couleur   jaune   orangée,   avec   une   saveur sucrée,   un   parfum   aromatique    plus   ou   moins   ferme,  juteuse   ou fondante   et   parfois   farineuse,   l’abricotier   poss</w:t>
      </w:r>
      <w:r w:rsidR="002A76BB">
        <w:rPr>
          <w:rFonts w:asciiTheme="majorBidi" w:hAnsiTheme="majorBidi" w:cstheme="majorBidi"/>
          <w:sz w:val="24"/>
          <w:szCs w:val="24"/>
        </w:rPr>
        <w:t>è</w:t>
      </w:r>
      <w:r w:rsidRPr="00350DCE">
        <w:rPr>
          <w:rFonts w:asciiTheme="majorBidi" w:hAnsiTheme="majorBidi" w:cstheme="majorBidi"/>
          <w:sz w:val="24"/>
          <w:szCs w:val="24"/>
        </w:rPr>
        <w:t>de   un    sillon   étroit   plus   ou   moins   marqué (</w:t>
      </w:r>
      <w:r w:rsidRPr="00350DCE">
        <w:rPr>
          <w:rFonts w:asciiTheme="majorBidi" w:hAnsiTheme="majorBidi" w:cstheme="majorBidi"/>
          <w:b/>
          <w:bCs/>
          <w:sz w:val="24"/>
          <w:szCs w:val="24"/>
        </w:rPr>
        <w:t xml:space="preserve">RETOURNAR </w:t>
      </w:r>
      <w:r w:rsidRPr="00350DCE">
        <w:rPr>
          <w:rFonts w:asciiTheme="majorBidi" w:hAnsiTheme="majorBidi" w:cstheme="majorBidi"/>
          <w:sz w:val="24"/>
          <w:szCs w:val="24"/>
        </w:rPr>
        <w:t xml:space="preserve">et  </w:t>
      </w:r>
      <w:r w:rsidRPr="00350DCE">
        <w:rPr>
          <w:rFonts w:asciiTheme="majorBidi" w:hAnsiTheme="majorBidi" w:cstheme="majorBidi"/>
          <w:b/>
          <w:bCs/>
          <w:sz w:val="24"/>
          <w:szCs w:val="24"/>
        </w:rPr>
        <w:t>GOSSELIN 1988</w:t>
      </w:r>
      <w:r w:rsidRPr="00350DCE">
        <w:rPr>
          <w:rFonts w:asciiTheme="majorBidi" w:hAnsiTheme="majorBidi" w:cstheme="majorBidi"/>
          <w:sz w:val="24"/>
          <w:szCs w:val="24"/>
        </w:rPr>
        <w:t xml:space="preserve"> in  </w:t>
      </w:r>
      <w:r w:rsidRPr="00350DCE">
        <w:rPr>
          <w:rFonts w:asciiTheme="majorBidi" w:hAnsiTheme="majorBidi" w:cstheme="majorBidi"/>
          <w:b/>
          <w:bCs/>
          <w:sz w:val="24"/>
          <w:szCs w:val="24"/>
        </w:rPr>
        <w:t>HAMZI, 2006</w:t>
      </w:r>
      <w:r w:rsidRPr="00350DCE">
        <w:rPr>
          <w:rFonts w:asciiTheme="majorBidi" w:hAnsiTheme="majorBidi" w:cstheme="majorBidi"/>
          <w:sz w:val="24"/>
          <w:szCs w:val="24"/>
        </w:rPr>
        <w:t>), il   représente   la   structure   carpellaire   qui   s’étend    de   l’attache   du    pédoncule   à    l’apex</w:t>
      </w:r>
      <w:r w:rsidRPr="00350DCE">
        <w:rPr>
          <w:rFonts w:asciiTheme="majorBidi" w:hAnsiTheme="majorBidi" w:cstheme="majorBidi"/>
          <w:b/>
          <w:bCs/>
          <w:sz w:val="24"/>
          <w:szCs w:val="24"/>
        </w:rPr>
        <w:t xml:space="preserve"> (GRIMPLET, </w:t>
      </w:r>
      <w:proofErr w:type="gramStart"/>
      <w:r w:rsidRPr="00350DCE">
        <w:rPr>
          <w:rFonts w:asciiTheme="majorBidi" w:hAnsiTheme="majorBidi" w:cstheme="majorBidi"/>
          <w:b/>
          <w:bCs/>
          <w:sz w:val="24"/>
          <w:szCs w:val="24"/>
        </w:rPr>
        <w:t>2004 )</w:t>
      </w:r>
      <w:proofErr w:type="gramEnd"/>
      <w:r w:rsidRPr="00350DCE">
        <w:rPr>
          <w:rFonts w:asciiTheme="majorBidi" w:hAnsiTheme="majorBidi" w:cstheme="majorBidi"/>
          <w:b/>
          <w:bCs/>
          <w:sz w:val="24"/>
          <w:szCs w:val="24"/>
        </w:rPr>
        <w:t>.</w:t>
      </w:r>
    </w:p>
    <w:p w:rsidR="00E66783" w:rsidRPr="00350DCE" w:rsidRDefault="00E66783" w:rsidP="00977CE2">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I</w:t>
      </w:r>
      <w:r w:rsidR="00977CE2">
        <w:rPr>
          <w:rFonts w:asciiTheme="majorBidi" w:hAnsiTheme="majorBidi" w:cstheme="majorBidi"/>
          <w:b/>
          <w:bCs/>
          <w:sz w:val="24"/>
          <w:szCs w:val="24"/>
        </w:rPr>
        <w:t>.</w:t>
      </w:r>
      <w:r w:rsidRPr="00350DCE">
        <w:rPr>
          <w:rFonts w:asciiTheme="majorBidi" w:hAnsiTheme="majorBidi" w:cstheme="majorBidi"/>
          <w:b/>
          <w:bCs/>
          <w:sz w:val="24"/>
          <w:szCs w:val="24"/>
        </w:rPr>
        <w:t>6</w:t>
      </w:r>
      <w:r w:rsidR="00977CE2">
        <w:rPr>
          <w:rFonts w:asciiTheme="majorBidi" w:hAnsiTheme="majorBidi" w:cstheme="majorBidi"/>
          <w:b/>
          <w:bCs/>
          <w:sz w:val="24"/>
          <w:szCs w:val="24"/>
        </w:rPr>
        <w:t>.</w:t>
      </w:r>
      <w:r w:rsidRPr="00350DCE">
        <w:rPr>
          <w:rFonts w:asciiTheme="majorBidi" w:hAnsiTheme="majorBidi" w:cstheme="majorBidi"/>
          <w:b/>
          <w:bCs/>
          <w:sz w:val="24"/>
          <w:szCs w:val="24"/>
        </w:rPr>
        <w:t>1</w:t>
      </w:r>
      <w:r w:rsidR="00977CE2">
        <w:rPr>
          <w:rFonts w:asciiTheme="majorBidi" w:hAnsiTheme="majorBidi" w:cstheme="majorBidi"/>
          <w:b/>
          <w:bCs/>
          <w:sz w:val="24"/>
          <w:szCs w:val="24"/>
        </w:rPr>
        <w:t>.</w:t>
      </w:r>
      <w:r w:rsidRPr="00350DCE">
        <w:rPr>
          <w:rFonts w:asciiTheme="majorBidi" w:hAnsiTheme="majorBidi" w:cstheme="majorBidi"/>
          <w:b/>
          <w:bCs/>
          <w:sz w:val="24"/>
          <w:szCs w:val="24"/>
        </w:rPr>
        <w:t>7.Noyau</w:t>
      </w:r>
    </w:p>
    <w:p w:rsidR="00977CE2"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Chez   la   grande    majorité   des   variétés,   le noyau   de   l’abricot   est libre   ou   faiblement   adhérent   et,  à   maturité,   il    est    nettement   séparé de   la   chaire   par  un  espace   plus   au   moins   important</w:t>
      </w:r>
      <w:r w:rsidRPr="00350DCE">
        <w:rPr>
          <w:rFonts w:asciiTheme="majorBidi" w:hAnsiTheme="majorBidi" w:cstheme="majorBidi"/>
          <w:b/>
          <w:bCs/>
          <w:sz w:val="24"/>
          <w:szCs w:val="24"/>
        </w:rPr>
        <w:t xml:space="preserve"> (LICHOU, 1998). </w:t>
      </w:r>
    </w:p>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L’abricot    est   lisse   et   généralement   ovale  aigue   d’un</w:t>
      </w:r>
      <w:r w:rsidR="00977CE2">
        <w:rPr>
          <w:rFonts w:asciiTheme="majorBidi" w:hAnsiTheme="majorBidi" w:cstheme="majorBidi"/>
          <w:sz w:val="24"/>
          <w:szCs w:val="24"/>
        </w:rPr>
        <w:t xml:space="preserve">  coté   et  obtus  de  l’autre</w:t>
      </w:r>
      <w:r w:rsidRPr="00350DCE">
        <w:rPr>
          <w:rFonts w:asciiTheme="majorBidi" w:hAnsiTheme="majorBidi" w:cstheme="majorBidi"/>
          <w:sz w:val="24"/>
          <w:szCs w:val="24"/>
        </w:rPr>
        <w:t xml:space="preserve">,   le   centre   du   noyau  est   occupé   par   une   amande  </w:t>
      </w:r>
      <w:r w:rsidRPr="00350DCE">
        <w:rPr>
          <w:rFonts w:asciiTheme="majorBidi" w:hAnsiTheme="majorBidi" w:cstheme="majorBidi"/>
          <w:b/>
          <w:bCs/>
          <w:sz w:val="24"/>
          <w:szCs w:val="24"/>
        </w:rPr>
        <w:t xml:space="preserve">  (GOT</w:t>
      </w:r>
      <w:proofErr w:type="gramStart"/>
      <w:r w:rsidRPr="00350DCE">
        <w:rPr>
          <w:rFonts w:asciiTheme="majorBidi" w:hAnsiTheme="majorBidi" w:cstheme="majorBidi"/>
          <w:b/>
          <w:bCs/>
          <w:sz w:val="24"/>
          <w:szCs w:val="24"/>
        </w:rPr>
        <w:t>,1958</w:t>
      </w:r>
      <w:proofErr w:type="gramEnd"/>
      <w:r w:rsidRPr="00350DCE">
        <w:rPr>
          <w:rFonts w:asciiTheme="majorBidi" w:hAnsiTheme="majorBidi" w:cstheme="majorBidi"/>
          <w:b/>
          <w:bCs/>
          <w:sz w:val="24"/>
          <w:szCs w:val="24"/>
        </w:rPr>
        <w:t>).</w:t>
      </w:r>
    </w:p>
    <w:p w:rsidR="002A76BB" w:rsidRDefault="002A76BB" w:rsidP="00977CE2">
      <w:pPr>
        <w:spacing w:line="360" w:lineRule="auto"/>
        <w:jc w:val="both"/>
        <w:rPr>
          <w:rFonts w:asciiTheme="majorBidi" w:hAnsiTheme="majorBidi" w:cstheme="majorBidi"/>
          <w:b/>
          <w:bCs/>
          <w:sz w:val="24"/>
          <w:szCs w:val="24"/>
        </w:rPr>
      </w:pPr>
    </w:p>
    <w:p w:rsidR="00E66783" w:rsidRPr="00350DCE" w:rsidRDefault="00E66783" w:rsidP="00977CE2">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lastRenderedPageBreak/>
        <w:t xml:space="preserve"> I</w:t>
      </w:r>
      <w:r w:rsidR="00977CE2">
        <w:rPr>
          <w:rFonts w:asciiTheme="majorBidi" w:hAnsiTheme="majorBidi" w:cstheme="majorBidi"/>
          <w:b/>
          <w:bCs/>
          <w:sz w:val="24"/>
          <w:szCs w:val="24"/>
        </w:rPr>
        <w:t>.</w:t>
      </w:r>
      <w:r w:rsidRPr="00350DCE">
        <w:rPr>
          <w:rFonts w:asciiTheme="majorBidi" w:hAnsiTheme="majorBidi" w:cstheme="majorBidi"/>
          <w:b/>
          <w:bCs/>
          <w:sz w:val="24"/>
          <w:szCs w:val="24"/>
        </w:rPr>
        <w:t>6</w:t>
      </w:r>
      <w:r w:rsidR="00977CE2">
        <w:rPr>
          <w:rFonts w:asciiTheme="majorBidi" w:hAnsiTheme="majorBidi" w:cstheme="majorBidi"/>
          <w:b/>
          <w:bCs/>
          <w:sz w:val="24"/>
          <w:szCs w:val="24"/>
        </w:rPr>
        <w:t>.</w:t>
      </w:r>
      <w:r w:rsidRPr="00350DCE">
        <w:rPr>
          <w:rFonts w:asciiTheme="majorBidi" w:hAnsiTheme="majorBidi" w:cstheme="majorBidi"/>
          <w:b/>
          <w:bCs/>
          <w:sz w:val="24"/>
          <w:szCs w:val="24"/>
        </w:rPr>
        <w:t>1</w:t>
      </w:r>
      <w:r w:rsidR="00977CE2">
        <w:rPr>
          <w:rFonts w:asciiTheme="majorBidi" w:hAnsiTheme="majorBidi" w:cstheme="majorBidi"/>
          <w:b/>
          <w:bCs/>
          <w:sz w:val="24"/>
          <w:szCs w:val="24"/>
        </w:rPr>
        <w:t>.</w:t>
      </w:r>
      <w:r w:rsidRPr="00350DCE">
        <w:rPr>
          <w:rFonts w:asciiTheme="majorBidi" w:hAnsiTheme="majorBidi" w:cstheme="majorBidi"/>
          <w:b/>
          <w:bCs/>
          <w:sz w:val="24"/>
          <w:szCs w:val="24"/>
        </w:rPr>
        <w:t>8.Amande</w:t>
      </w:r>
    </w:p>
    <w:p w:rsidR="00E66783" w:rsidRPr="00350DCE" w:rsidRDefault="00E66783" w:rsidP="002A76BB">
      <w:pPr>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L’amande    est    la   graine   de   la   pla</w:t>
      </w:r>
      <w:r w:rsidR="002A76BB">
        <w:rPr>
          <w:rFonts w:asciiTheme="majorBidi" w:hAnsiTheme="majorBidi" w:cstheme="majorBidi"/>
          <w:sz w:val="24"/>
          <w:szCs w:val="24"/>
        </w:rPr>
        <w:t>nte</w:t>
      </w:r>
      <w:r w:rsidRPr="00350DCE">
        <w:rPr>
          <w:rFonts w:asciiTheme="majorBidi" w:hAnsiTheme="majorBidi" w:cstheme="majorBidi"/>
          <w:sz w:val="24"/>
          <w:szCs w:val="24"/>
        </w:rPr>
        <w:t xml:space="preserve">,    habituellement    </w:t>
      </w:r>
      <w:proofErr w:type="spellStart"/>
      <w:r w:rsidRPr="00350DCE">
        <w:rPr>
          <w:rFonts w:asciiTheme="majorBidi" w:hAnsiTheme="majorBidi" w:cstheme="majorBidi"/>
          <w:sz w:val="24"/>
          <w:szCs w:val="24"/>
        </w:rPr>
        <w:t>amére</w:t>
      </w:r>
      <w:proofErr w:type="spellEnd"/>
      <w:r w:rsidRPr="00350DCE">
        <w:rPr>
          <w:rFonts w:asciiTheme="majorBidi" w:hAnsiTheme="majorBidi" w:cstheme="majorBidi"/>
          <w:sz w:val="24"/>
          <w:szCs w:val="24"/>
        </w:rPr>
        <w:t xml:space="preserve">, cependant    quelque   variétés   ont   une    amande    douce    sous   une enveloppe   brune,   avec    deux   cotylédons   </w:t>
      </w:r>
      <w:proofErr w:type="spellStart"/>
      <w:r w:rsidRPr="00350DCE">
        <w:rPr>
          <w:rFonts w:asciiTheme="majorBidi" w:hAnsiTheme="majorBidi" w:cstheme="majorBidi"/>
          <w:sz w:val="24"/>
          <w:szCs w:val="24"/>
        </w:rPr>
        <w:t>luissant</w:t>
      </w:r>
      <w:proofErr w:type="spellEnd"/>
      <w:r w:rsidRPr="00350DCE">
        <w:rPr>
          <w:rFonts w:asciiTheme="majorBidi" w:hAnsiTheme="majorBidi" w:cstheme="majorBidi"/>
          <w:sz w:val="24"/>
          <w:szCs w:val="24"/>
        </w:rPr>
        <w:t>,   d’un    blanc   ambré   et   graisseux.   Les   amandes  am</w:t>
      </w:r>
      <w:r w:rsidR="002A76BB">
        <w:rPr>
          <w:rFonts w:asciiTheme="majorBidi" w:hAnsiTheme="majorBidi" w:cstheme="majorBidi"/>
          <w:sz w:val="24"/>
          <w:szCs w:val="24"/>
        </w:rPr>
        <w:t>è</w:t>
      </w:r>
      <w:r w:rsidRPr="00350DCE">
        <w:rPr>
          <w:rFonts w:asciiTheme="majorBidi" w:hAnsiTheme="majorBidi" w:cstheme="majorBidi"/>
          <w:sz w:val="24"/>
          <w:szCs w:val="24"/>
        </w:rPr>
        <w:t>res  renferment   un   peut   d’acide cyanhydrique</w:t>
      </w:r>
      <w:r w:rsidRPr="00350DCE">
        <w:rPr>
          <w:rFonts w:asciiTheme="majorBidi" w:hAnsiTheme="majorBidi" w:cstheme="majorBidi"/>
          <w:b/>
          <w:bCs/>
          <w:sz w:val="24"/>
          <w:szCs w:val="24"/>
        </w:rPr>
        <w:t xml:space="preserve"> (GOT, 1958).</w:t>
      </w:r>
    </w:p>
    <w:p w:rsidR="00977CE2" w:rsidRDefault="00E66783" w:rsidP="00977CE2">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I</w:t>
      </w:r>
      <w:r w:rsidR="00977CE2">
        <w:rPr>
          <w:rFonts w:asciiTheme="majorBidi" w:hAnsiTheme="majorBidi" w:cstheme="majorBidi"/>
          <w:b/>
          <w:bCs/>
          <w:sz w:val="24"/>
          <w:szCs w:val="24"/>
        </w:rPr>
        <w:t>.7.</w:t>
      </w:r>
      <w:r w:rsidRPr="00350DCE">
        <w:rPr>
          <w:rFonts w:asciiTheme="majorBidi" w:hAnsiTheme="majorBidi" w:cstheme="majorBidi"/>
          <w:b/>
          <w:bCs/>
          <w:sz w:val="24"/>
          <w:szCs w:val="24"/>
        </w:rPr>
        <w:t>Principales variétés et porte greffes cultivées d’abricotier</w:t>
      </w:r>
    </w:p>
    <w:p w:rsidR="00E66783" w:rsidRPr="00350DCE" w:rsidRDefault="00E66783" w:rsidP="00977CE2">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I</w:t>
      </w:r>
      <w:r w:rsidR="00977CE2">
        <w:rPr>
          <w:rFonts w:asciiTheme="majorBidi" w:hAnsiTheme="majorBidi" w:cstheme="majorBidi"/>
          <w:b/>
          <w:bCs/>
          <w:sz w:val="24"/>
          <w:szCs w:val="24"/>
        </w:rPr>
        <w:t>.7.1.</w:t>
      </w:r>
      <w:r w:rsidRPr="00350DCE">
        <w:rPr>
          <w:rFonts w:asciiTheme="majorBidi" w:hAnsiTheme="majorBidi" w:cstheme="majorBidi"/>
          <w:b/>
          <w:bCs/>
          <w:sz w:val="24"/>
          <w:szCs w:val="24"/>
        </w:rPr>
        <w:t>Description de quelque</w:t>
      </w:r>
      <w:r w:rsidR="00FC0F6E">
        <w:rPr>
          <w:rFonts w:asciiTheme="majorBidi" w:hAnsiTheme="majorBidi" w:cstheme="majorBidi"/>
          <w:b/>
          <w:bCs/>
          <w:sz w:val="24"/>
          <w:szCs w:val="24"/>
        </w:rPr>
        <w:t>s</w:t>
      </w:r>
      <w:r w:rsidRPr="00350DCE">
        <w:rPr>
          <w:rFonts w:asciiTheme="majorBidi" w:hAnsiTheme="majorBidi" w:cstheme="majorBidi"/>
          <w:b/>
          <w:bCs/>
          <w:sz w:val="24"/>
          <w:szCs w:val="24"/>
        </w:rPr>
        <w:t xml:space="preserve"> variétés d’abricot dans le monde</w:t>
      </w:r>
    </w:p>
    <w:p w:rsidR="00E66783" w:rsidRPr="00350DCE" w:rsidRDefault="00E66783" w:rsidP="00977CE2">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Selon</w:t>
      </w:r>
      <w:r w:rsidRPr="00350DCE">
        <w:rPr>
          <w:rFonts w:asciiTheme="majorBidi" w:hAnsiTheme="majorBidi" w:cstheme="majorBidi"/>
          <w:b/>
          <w:bCs/>
          <w:sz w:val="24"/>
          <w:szCs w:val="24"/>
        </w:rPr>
        <w:t xml:space="preserve">  LAUMONNIER (1960</w:t>
      </w:r>
      <w:r w:rsidRPr="00350DCE">
        <w:rPr>
          <w:rFonts w:asciiTheme="majorBidi" w:hAnsiTheme="majorBidi" w:cstheme="majorBidi"/>
          <w:sz w:val="24"/>
          <w:szCs w:val="24"/>
        </w:rPr>
        <w:t xml:space="preserve">),  le  nombre   des  </w:t>
      </w:r>
      <w:r w:rsidR="00977CE2" w:rsidRPr="00350DCE">
        <w:rPr>
          <w:rFonts w:asciiTheme="majorBidi" w:hAnsiTheme="majorBidi" w:cstheme="majorBidi"/>
          <w:sz w:val="24"/>
          <w:szCs w:val="24"/>
        </w:rPr>
        <w:t>variétés</w:t>
      </w:r>
      <w:r w:rsidRPr="00350DCE">
        <w:rPr>
          <w:rFonts w:asciiTheme="majorBidi" w:hAnsiTheme="majorBidi" w:cstheme="majorBidi"/>
          <w:sz w:val="24"/>
          <w:szCs w:val="24"/>
        </w:rPr>
        <w:t xml:space="preserve">  d’abricot  est  très  élevé. Cependant,  seules  quelques-unes  méritent  d’</w:t>
      </w:r>
      <w:r w:rsidR="00977CE2" w:rsidRPr="00350DCE">
        <w:rPr>
          <w:rFonts w:asciiTheme="majorBidi" w:hAnsiTheme="majorBidi" w:cstheme="majorBidi"/>
          <w:sz w:val="24"/>
          <w:szCs w:val="24"/>
        </w:rPr>
        <w:t>être</w:t>
      </w:r>
      <w:r w:rsidRPr="00350DCE">
        <w:rPr>
          <w:rFonts w:asciiTheme="majorBidi" w:hAnsiTheme="majorBidi" w:cstheme="majorBidi"/>
          <w:sz w:val="24"/>
          <w:szCs w:val="24"/>
        </w:rPr>
        <w:t xml:space="preserve">  retenues  dans  les  cultures  commerciales. Leurs  choix  doit  dépendre  de  trois  facteurs : le  microclimat,  le  sol  et  la  commercialisation.</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Tableau N</w:t>
      </w:r>
      <w:r w:rsidR="00977CE2">
        <w:rPr>
          <w:rFonts w:asciiTheme="majorBidi" w:hAnsiTheme="majorBidi" w:cstheme="majorBidi"/>
          <w:b/>
          <w:bCs/>
          <w:sz w:val="24"/>
          <w:szCs w:val="24"/>
        </w:rPr>
        <w:t>°05 : L</w:t>
      </w:r>
      <w:r w:rsidRPr="00350DCE">
        <w:rPr>
          <w:rFonts w:asciiTheme="majorBidi" w:hAnsiTheme="majorBidi" w:cstheme="majorBidi"/>
          <w:b/>
          <w:bCs/>
          <w:sz w:val="24"/>
          <w:szCs w:val="24"/>
        </w:rPr>
        <w:t xml:space="preserve">es  </w:t>
      </w:r>
      <w:r w:rsidR="00977CE2" w:rsidRPr="00350DCE">
        <w:rPr>
          <w:rFonts w:asciiTheme="majorBidi" w:hAnsiTheme="majorBidi" w:cstheme="majorBidi"/>
          <w:b/>
          <w:bCs/>
          <w:sz w:val="24"/>
          <w:szCs w:val="24"/>
        </w:rPr>
        <w:t>variétés</w:t>
      </w:r>
      <w:r w:rsidRPr="00350DCE">
        <w:rPr>
          <w:rFonts w:asciiTheme="majorBidi" w:hAnsiTheme="majorBidi" w:cstheme="majorBidi"/>
          <w:b/>
          <w:bCs/>
          <w:sz w:val="24"/>
          <w:szCs w:val="24"/>
        </w:rPr>
        <w:t xml:space="preserve">  d’abricot  cultivée  dans  le  monde</w:t>
      </w:r>
      <w:r w:rsidRPr="00350DCE">
        <w:rPr>
          <w:rFonts w:asciiTheme="majorBidi" w:hAnsiTheme="majorBidi" w:cstheme="majorBidi"/>
          <w:sz w:val="24"/>
          <w:szCs w:val="24"/>
        </w:rPr>
        <w:t>.</w:t>
      </w:r>
    </w:p>
    <w:tbl>
      <w:tblPr>
        <w:tblStyle w:val="Grilledutableau"/>
        <w:tblW w:w="9180" w:type="dxa"/>
        <w:tblLook w:val="04A0"/>
      </w:tblPr>
      <w:tblGrid>
        <w:gridCol w:w="2660"/>
        <w:gridCol w:w="2835"/>
        <w:gridCol w:w="3685"/>
      </w:tblGrid>
      <w:tr w:rsidR="00E66783" w:rsidRPr="00350DCE" w:rsidTr="007F65C9">
        <w:trPr>
          <w:trHeight w:val="370"/>
        </w:trPr>
        <w:tc>
          <w:tcPr>
            <w:tcW w:w="2660" w:type="dxa"/>
          </w:tcPr>
          <w:p w:rsidR="00E66783" w:rsidRPr="00977CE2" w:rsidRDefault="00E66783" w:rsidP="00350DCE">
            <w:pPr>
              <w:spacing w:line="360" w:lineRule="auto"/>
              <w:jc w:val="both"/>
              <w:rPr>
                <w:rFonts w:asciiTheme="majorBidi" w:hAnsiTheme="majorBidi" w:cstheme="majorBidi"/>
                <w:b/>
                <w:bCs/>
                <w:sz w:val="24"/>
                <w:szCs w:val="24"/>
              </w:rPr>
            </w:pPr>
            <w:r w:rsidRPr="00977CE2">
              <w:rPr>
                <w:rFonts w:asciiTheme="majorBidi" w:hAnsiTheme="majorBidi" w:cstheme="majorBidi"/>
                <w:b/>
                <w:bCs/>
                <w:sz w:val="24"/>
                <w:szCs w:val="24"/>
              </w:rPr>
              <w:t xml:space="preserve">         Variétés</w:t>
            </w:r>
          </w:p>
        </w:tc>
        <w:tc>
          <w:tcPr>
            <w:tcW w:w="2835" w:type="dxa"/>
          </w:tcPr>
          <w:p w:rsidR="00E66783" w:rsidRPr="00977CE2" w:rsidRDefault="00E66783" w:rsidP="00350DCE">
            <w:pPr>
              <w:spacing w:line="360" w:lineRule="auto"/>
              <w:jc w:val="both"/>
              <w:rPr>
                <w:rFonts w:asciiTheme="majorBidi" w:hAnsiTheme="majorBidi" w:cstheme="majorBidi"/>
                <w:b/>
                <w:bCs/>
                <w:sz w:val="24"/>
                <w:szCs w:val="24"/>
              </w:rPr>
            </w:pPr>
            <w:r w:rsidRPr="00977CE2">
              <w:rPr>
                <w:rFonts w:asciiTheme="majorBidi" w:hAnsiTheme="majorBidi" w:cstheme="majorBidi"/>
                <w:b/>
                <w:bCs/>
                <w:sz w:val="24"/>
                <w:szCs w:val="24"/>
              </w:rPr>
              <w:t xml:space="preserve">          Formes de fruit</w:t>
            </w:r>
          </w:p>
        </w:tc>
        <w:tc>
          <w:tcPr>
            <w:tcW w:w="3685" w:type="dxa"/>
          </w:tcPr>
          <w:p w:rsidR="00E66783" w:rsidRPr="00977CE2" w:rsidRDefault="00E66783" w:rsidP="00350DCE">
            <w:pPr>
              <w:spacing w:line="360" w:lineRule="auto"/>
              <w:jc w:val="both"/>
              <w:rPr>
                <w:rFonts w:asciiTheme="majorBidi" w:hAnsiTheme="majorBidi" w:cstheme="majorBidi"/>
                <w:b/>
                <w:bCs/>
                <w:sz w:val="24"/>
                <w:szCs w:val="24"/>
              </w:rPr>
            </w:pPr>
            <w:r w:rsidRPr="00977CE2">
              <w:rPr>
                <w:rFonts w:asciiTheme="majorBidi" w:hAnsiTheme="majorBidi" w:cstheme="majorBidi"/>
                <w:b/>
                <w:bCs/>
                <w:sz w:val="24"/>
                <w:szCs w:val="24"/>
              </w:rPr>
              <w:t xml:space="preserve">        Couleur  </w:t>
            </w:r>
          </w:p>
        </w:tc>
      </w:tr>
      <w:tr w:rsidR="00E66783" w:rsidRPr="00977CE2" w:rsidTr="007F65C9">
        <w:trPr>
          <w:trHeight w:val="370"/>
        </w:trPr>
        <w:tc>
          <w:tcPr>
            <w:tcW w:w="2660" w:type="dxa"/>
          </w:tcPr>
          <w:p w:rsidR="00E66783" w:rsidRPr="00977CE2" w:rsidRDefault="00E66783" w:rsidP="00350DCE">
            <w:pPr>
              <w:spacing w:line="360" w:lineRule="auto"/>
              <w:jc w:val="both"/>
              <w:rPr>
                <w:rFonts w:asciiTheme="majorBidi" w:hAnsiTheme="majorBidi" w:cstheme="majorBidi"/>
                <w:b/>
                <w:bCs/>
                <w:sz w:val="24"/>
                <w:szCs w:val="24"/>
              </w:rPr>
            </w:pPr>
            <w:r w:rsidRPr="00977CE2">
              <w:rPr>
                <w:rFonts w:asciiTheme="majorBidi" w:hAnsiTheme="majorBidi" w:cstheme="majorBidi"/>
                <w:b/>
                <w:bCs/>
                <w:sz w:val="24"/>
                <w:szCs w:val="24"/>
              </w:rPr>
              <w:t xml:space="preserve">        </w:t>
            </w:r>
            <w:proofErr w:type="spellStart"/>
            <w:r w:rsidRPr="00977CE2">
              <w:rPr>
                <w:rFonts w:asciiTheme="majorBidi" w:hAnsiTheme="majorBidi" w:cstheme="majorBidi"/>
                <w:b/>
                <w:bCs/>
                <w:sz w:val="24"/>
                <w:szCs w:val="24"/>
              </w:rPr>
              <w:t>Bulida</w:t>
            </w:r>
            <w:proofErr w:type="spellEnd"/>
          </w:p>
        </w:tc>
        <w:tc>
          <w:tcPr>
            <w:tcW w:w="2835" w:type="dxa"/>
          </w:tcPr>
          <w:p w:rsidR="00E66783" w:rsidRPr="00977CE2" w:rsidRDefault="00E66783" w:rsidP="00350DCE">
            <w:pPr>
              <w:spacing w:line="360" w:lineRule="auto"/>
              <w:jc w:val="both"/>
              <w:rPr>
                <w:rFonts w:asciiTheme="majorBidi" w:hAnsiTheme="majorBidi" w:cstheme="majorBidi"/>
                <w:b/>
                <w:bCs/>
                <w:sz w:val="24"/>
                <w:szCs w:val="24"/>
              </w:rPr>
            </w:pPr>
            <w:r w:rsidRPr="00977CE2">
              <w:rPr>
                <w:rFonts w:asciiTheme="majorBidi" w:hAnsiTheme="majorBidi" w:cstheme="majorBidi"/>
                <w:b/>
                <w:bCs/>
                <w:sz w:val="24"/>
                <w:szCs w:val="24"/>
              </w:rPr>
              <w:t xml:space="preserve">           Gros fruit</w:t>
            </w:r>
          </w:p>
        </w:tc>
        <w:tc>
          <w:tcPr>
            <w:tcW w:w="3685" w:type="dxa"/>
          </w:tcPr>
          <w:p w:rsidR="00E66783" w:rsidRPr="00977CE2" w:rsidRDefault="00E66783" w:rsidP="00350DCE">
            <w:pPr>
              <w:spacing w:line="360" w:lineRule="auto"/>
              <w:jc w:val="both"/>
              <w:rPr>
                <w:rFonts w:asciiTheme="majorBidi" w:hAnsiTheme="majorBidi" w:cstheme="majorBidi"/>
                <w:b/>
                <w:bCs/>
                <w:sz w:val="24"/>
                <w:szCs w:val="24"/>
              </w:rPr>
            </w:pPr>
            <w:r w:rsidRPr="00977CE2">
              <w:rPr>
                <w:rFonts w:asciiTheme="majorBidi" w:hAnsiTheme="majorBidi" w:cstheme="majorBidi"/>
                <w:b/>
                <w:bCs/>
                <w:sz w:val="24"/>
                <w:szCs w:val="24"/>
              </w:rPr>
              <w:t>Jaune  teinté au rouge</w:t>
            </w:r>
          </w:p>
        </w:tc>
      </w:tr>
      <w:tr w:rsidR="00E66783" w:rsidRPr="00977CE2" w:rsidTr="007F65C9">
        <w:trPr>
          <w:trHeight w:val="370"/>
        </w:trPr>
        <w:tc>
          <w:tcPr>
            <w:tcW w:w="2660" w:type="dxa"/>
          </w:tcPr>
          <w:p w:rsidR="00E66783" w:rsidRPr="00977CE2" w:rsidRDefault="00E66783" w:rsidP="00350DCE">
            <w:pPr>
              <w:spacing w:line="360" w:lineRule="auto"/>
              <w:jc w:val="both"/>
              <w:rPr>
                <w:rFonts w:asciiTheme="majorBidi" w:hAnsiTheme="majorBidi" w:cstheme="majorBidi"/>
                <w:b/>
                <w:bCs/>
                <w:sz w:val="24"/>
                <w:szCs w:val="24"/>
              </w:rPr>
            </w:pPr>
            <w:r w:rsidRPr="00977CE2">
              <w:rPr>
                <w:rFonts w:asciiTheme="majorBidi" w:hAnsiTheme="majorBidi" w:cstheme="majorBidi"/>
                <w:b/>
                <w:bCs/>
                <w:sz w:val="24"/>
                <w:szCs w:val="24"/>
              </w:rPr>
              <w:t xml:space="preserve">        Canino</w:t>
            </w:r>
          </w:p>
        </w:tc>
        <w:tc>
          <w:tcPr>
            <w:tcW w:w="2835" w:type="dxa"/>
          </w:tcPr>
          <w:p w:rsidR="00E66783" w:rsidRPr="00977CE2" w:rsidRDefault="00E66783" w:rsidP="00350DCE">
            <w:pPr>
              <w:spacing w:line="360" w:lineRule="auto"/>
              <w:jc w:val="both"/>
              <w:rPr>
                <w:rFonts w:asciiTheme="majorBidi" w:hAnsiTheme="majorBidi" w:cstheme="majorBidi"/>
                <w:b/>
                <w:bCs/>
                <w:sz w:val="24"/>
                <w:szCs w:val="24"/>
              </w:rPr>
            </w:pPr>
            <w:r w:rsidRPr="00977CE2">
              <w:rPr>
                <w:rFonts w:asciiTheme="majorBidi" w:hAnsiTheme="majorBidi" w:cstheme="majorBidi"/>
                <w:b/>
                <w:bCs/>
                <w:sz w:val="24"/>
                <w:szCs w:val="24"/>
              </w:rPr>
              <w:t xml:space="preserve">           Fruit  moyen</w:t>
            </w:r>
          </w:p>
        </w:tc>
        <w:tc>
          <w:tcPr>
            <w:tcW w:w="3685" w:type="dxa"/>
          </w:tcPr>
          <w:p w:rsidR="00E66783" w:rsidRPr="00977CE2" w:rsidRDefault="00E66783" w:rsidP="00350DCE">
            <w:pPr>
              <w:spacing w:line="360" w:lineRule="auto"/>
              <w:jc w:val="both"/>
              <w:rPr>
                <w:rFonts w:asciiTheme="majorBidi" w:hAnsiTheme="majorBidi" w:cstheme="majorBidi"/>
                <w:b/>
                <w:bCs/>
                <w:sz w:val="24"/>
                <w:szCs w:val="24"/>
              </w:rPr>
            </w:pPr>
            <w:r w:rsidRPr="00977CE2">
              <w:rPr>
                <w:rFonts w:asciiTheme="majorBidi" w:hAnsiTheme="majorBidi" w:cstheme="majorBidi"/>
                <w:b/>
                <w:bCs/>
                <w:sz w:val="24"/>
                <w:szCs w:val="24"/>
              </w:rPr>
              <w:t>Jaune orange</w:t>
            </w:r>
          </w:p>
        </w:tc>
      </w:tr>
      <w:tr w:rsidR="00E66783" w:rsidRPr="00977CE2" w:rsidTr="007F65C9">
        <w:trPr>
          <w:trHeight w:val="384"/>
        </w:trPr>
        <w:tc>
          <w:tcPr>
            <w:tcW w:w="2660" w:type="dxa"/>
          </w:tcPr>
          <w:p w:rsidR="00E66783" w:rsidRPr="00977CE2" w:rsidRDefault="00E66783" w:rsidP="00350DCE">
            <w:pPr>
              <w:spacing w:line="360" w:lineRule="auto"/>
              <w:jc w:val="both"/>
              <w:rPr>
                <w:rFonts w:asciiTheme="majorBidi" w:hAnsiTheme="majorBidi" w:cstheme="majorBidi"/>
                <w:b/>
                <w:bCs/>
                <w:sz w:val="24"/>
                <w:szCs w:val="24"/>
              </w:rPr>
            </w:pPr>
            <w:r w:rsidRPr="00977CE2">
              <w:rPr>
                <w:rFonts w:asciiTheme="majorBidi" w:hAnsiTheme="majorBidi" w:cstheme="majorBidi"/>
                <w:b/>
                <w:bCs/>
                <w:sz w:val="24"/>
                <w:szCs w:val="24"/>
              </w:rPr>
              <w:t xml:space="preserve">        Polonais</w:t>
            </w:r>
          </w:p>
        </w:tc>
        <w:tc>
          <w:tcPr>
            <w:tcW w:w="2835" w:type="dxa"/>
          </w:tcPr>
          <w:p w:rsidR="00E66783" w:rsidRPr="00977CE2" w:rsidRDefault="00E66783" w:rsidP="00350DCE">
            <w:pPr>
              <w:spacing w:line="360" w:lineRule="auto"/>
              <w:jc w:val="both"/>
              <w:rPr>
                <w:rFonts w:asciiTheme="majorBidi" w:hAnsiTheme="majorBidi" w:cstheme="majorBidi"/>
                <w:b/>
                <w:bCs/>
                <w:sz w:val="24"/>
                <w:szCs w:val="24"/>
              </w:rPr>
            </w:pPr>
            <w:r w:rsidRPr="00977CE2">
              <w:rPr>
                <w:rFonts w:asciiTheme="majorBidi" w:hAnsiTheme="majorBidi" w:cstheme="majorBidi"/>
                <w:b/>
                <w:bCs/>
                <w:sz w:val="24"/>
                <w:szCs w:val="24"/>
              </w:rPr>
              <w:t xml:space="preserve">            Gros  fruit </w:t>
            </w:r>
          </w:p>
        </w:tc>
        <w:tc>
          <w:tcPr>
            <w:tcW w:w="3685" w:type="dxa"/>
          </w:tcPr>
          <w:p w:rsidR="00E66783" w:rsidRPr="00977CE2" w:rsidRDefault="00E66783" w:rsidP="00350DCE">
            <w:pPr>
              <w:spacing w:line="360" w:lineRule="auto"/>
              <w:jc w:val="both"/>
              <w:rPr>
                <w:rFonts w:asciiTheme="majorBidi" w:hAnsiTheme="majorBidi" w:cstheme="majorBidi"/>
                <w:b/>
                <w:bCs/>
                <w:sz w:val="24"/>
                <w:szCs w:val="24"/>
              </w:rPr>
            </w:pPr>
            <w:r w:rsidRPr="00977CE2">
              <w:rPr>
                <w:rFonts w:asciiTheme="majorBidi" w:hAnsiTheme="majorBidi" w:cstheme="majorBidi"/>
                <w:b/>
                <w:bCs/>
                <w:sz w:val="24"/>
                <w:szCs w:val="24"/>
              </w:rPr>
              <w:t>Jaune palé peu coloré</w:t>
            </w:r>
          </w:p>
        </w:tc>
      </w:tr>
      <w:tr w:rsidR="00E66783" w:rsidRPr="00977CE2" w:rsidTr="007F65C9">
        <w:trPr>
          <w:trHeight w:val="370"/>
        </w:trPr>
        <w:tc>
          <w:tcPr>
            <w:tcW w:w="2660" w:type="dxa"/>
          </w:tcPr>
          <w:p w:rsidR="00E66783" w:rsidRPr="00977CE2" w:rsidRDefault="00E66783" w:rsidP="00350DCE">
            <w:pPr>
              <w:spacing w:line="360" w:lineRule="auto"/>
              <w:jc w:val="both"/>
              <w:rPr>
                <w:rFonts w:asciiTheme="majorBidi" w:hAnsiTheme="majorBidi" w:cstheme="majorBidi"/>
                <w:b/>
                <w:bCs/>
                <w:sz w:val="24"/>
                <w:szCs w:val="24"/>
              </w:rPr>
            </w:pPr>
            <w:r w:rsidRPr="00977CE2">
              <w:rPr>
                <w:rFonts w:asciiTheme="majorBidi" w:hAnsiTheme="majorBidi" w:cstheme="majorBidi"/>
                <w:b/>
                <w:bCs/>
                <w:sz w:val="24"/>
                <w:szCs w:val="24"/>
              </w:rPr>
              <w:t xml:space="preserve">   Rouge de  </w:t>
            </w:r>
            <w:proofErr w:type="spellStart"/>
            <w:r w:rsidRPr="00977CE2">
              <w:rPr>
                <w:rFonts w:asciiTheme="majorBidi" w:hAnsiTheme="majorBidi" w:cstheme="majorBidi"/>
                <w:b/>
                <w:bCs/>
                <w:sz w:val="24"/>
                <w:szCs w:val="24"/>
              </w:rPr>
              <w:t>roussillon</w:t>
            </w:r>
            <w:proofErr w:type="spellEnd"/>
          </w:p>
        </w:tc>
        <w:tc>
          <w:tcPr>
            <w:tcW w:w="2835" w:type="dxa"/>
          </w:tcPr>
          <w:p w:rsidR="00E66783" w:rsidRPr="00977CE2" w:rsidRDefault="00E66783" w:rsidP="00350DCE">
            <w:pPr>
              <w:spacing w:line="360" w:lineRule="auto"/>
              <w:jc w:val="both"/>
              <w:rPr>
                <w:rFonts w:asciiTheme="majorBidi" w:hAnsiTheme="majorBidi" w:cstheme="majorBidi"/>
                <w:b/>
                <w:bCs/>
                <w:sz w:val="24"/>
                <w:szCs w:val="24"/>
              </w:rPr>
            </w:pPr>
            <w:r w:rsidRPr="00977CE2">
              <w:rPr>
                <w:rFonts w:asciiTheme="majorBidi" w:hAnsiTheme="majorBidi" w:cstheme="majorBidi"/>
                <w:b/>
                <w:bCs/>
                <w:sz w:val="24"/>
                <w:szCs w:val="24"/>
              </w:rPr>
              <w:t xml:space="preserve">           Fruit  moyen</w:t>
            </w:r>
          </w:p>
        </w:tc>
        <w:tc>
          <w:tcPr>
            <w:tcW w:w="3685" w:type="dxa"/>
          </w:tcPr>
          <w:p w:rsidR="00E66783" w:rsidRPr="00977CE2" w:rsidRDefault="00E66783" w:rsidP="00350DCE">
            <w:pPr>
              <w:spacing w:line="360" w:lineRule="auto"/>
              <w:jc w:val="both"/>
              <w:rPr>
                <w:rFonts w:asciiTheme="majorBidi" w:hAnsiTheme="majorBidi" w:cstheme="majorBidi"/>
                <w:b/>
                <w:bCs/>
                <w:sz w:val="24"/>
                <w:szCs w:val="24"/>
              </w:rPr>
            </w:pPr>
            <w:r w:rsidRPr="00977CE2">
              <w:rPr>
                <w:rFonts w:asciiTheme="majorBidi" w:hAnsiTheme="majorBidi" w:cstheme="majorBidi"/>
                <w:b/>
                <w:bCs/>
                <w:sz w:val="24"/>
                <w:szCs w:val="24"/>
              </w:rPr>
              <w:t xml:space="preserve">Jaune  tacheté  au rouge  </w:t>
            </w:r>
          </w:p>
        </w:tc>
      </w:tr>
      <w:tr w:rsidR="00E66783" w:rsidRPr="00977CE2" w:rsidTr="007F65C9">
        <w:trPr>
          <w:trHeight w:val="769"/>
        </w:trPr>
        <w:tc>
          <w:tcPr>
            <w:tcW w:w="2660" w:type="dxa"/>
          </w:tcPr>
          <w:p w:rsidR="00E66783" w:rsidRPr="00977CE2" w:rsidRDefault="00E66783" w:rsidP="00350DCE">
            <w:pPr>
              <w:spacing w:line="360" w:lineRule="auto"/>
              <w:jc w:val="both"/>
              <w:rPr>
                <w:rFonts w:asciiTheme="majorBidi" w:hAnsiTheme="majorBidi" w:cstheme="majorBidi"/>
                <w:b/>
                <w:bCs/>
                <w:sz w:val="24"/>
                <w:szCs w:val="24"/>
              </w:rPr>
            </w:pPr>
            <w:r w:rsidRPr="00977CE2">
              <w:rPr>
                <w:rFonts w:asciiTheme="majorBidi" w:hAnsiTheme="majorBidi" w:cstheme="majorBidi"/>
                <w:b/>
                <w:bCs/>
                <w:sz w:val="24"/>
                <w:szCs w:val="24"/>
              </w:rPr>
              <w:t xml:space="preserve">        Bergeron</w:t>
            </w:r>
          </w:p>
        </w:tc>
        <w:tc>
          <w:tcPr>
            <w:tcW w:w="2835" w:type="dxa"/>
          </w:tcPr>
          <w:p w:rsidR="00E66783" w:rsidRPr="00977CE2" w:rsidRDefault="00E66783" w:rsidP="00350DCE">
            <w:pPr>
              <w:spacing w:line="360" w:lineRule="auto"/>
              <w:jc w:val="both"/>
              <w:rPr>
                <w:rFonts w:asciiTheme="majorBidi" w:hAnsiTheme="majorBidi" w:cstheme="majorBidi"/>
                <w:b/>
                <w:bCs/>
                <w:sz w:val="24"/>
                <w:szCs w:val="24"/>
              </w:rPr>
            </w:pPr>
            <w:r w:rsidRPr="00977CE2">
              <w:rPr>
                <w:rFonts w:asciiTheme="majorBidi" w:hAnsiTheme="majorBidi" w:cstheme="majorBidi"/>
                <w:b/>
                <w:bCs/>
                <w:sz w:val="24"/>
                <w:szCs w:val="24"/>
              </w:rPr>
              <w:t xml:space="preserve">            Gros  fruit</w:t>
            </w:r>
          </w:p>
        </w:tc>
        <w:tc>
          <w:tcPr>
            <w:tcW w:w="3685" w:type="dxa"/>
          </w:tcPr>
          <w:p w:rsidR="00E66783" w:rsidRPr="00977CE2" w:rsidRDefault="00E66783" w:rsidP="00350DCE">
            <w:pPr>
              <w:spacing w:line="360" w:lineRule="auto"/>
              <w:jc w:val="both"/>
              <w:rPr>
                <w:rFonts w:asciiTheme="majorBidi" w:hAnsiTheme="majorBidi" w:cstheme="majorBidi"/>
                <w:b/>
                <w:bCs/>
                <w:sz w:val="24"/>
                <w:szCs w:val="24"/>
              </w:rPr>
            </w:pPr>
            <w:r w:rsidRPr="00977CE2">
              <w:rPr>
                <w:rFonts w:asciiTheme="majorBidi" w:hAnsiTheme="majorBidi" w:cstheme="majorBidi"/>
                <w:b/>
                <w:bCs/>
                <w:sz w:val="24"/>
                <w:szCs w:val="24"/>
              </w:rPr>
              <w:t>Orange palé tacheté de rouge</w:t>
            </w:r>
          </w:p>
        </w:tc>
      </w:tr>
    </w:tbl>
    <w:p w:rsidR="00E66783" w:rsidRPr="00977CE2" w:rsidRDefault="00977CE2" w:rsidP="00350DC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(Source : LAUMONNIER, </w:t>
      </w:r>
      <w:r w:rsidRPr="00350DCE">
        <w:rPr>
          <w:rFonts w:asciiTheme="majorBidi" w:hAnsiTheme="majorBidi" w:cstheme="majorBidi"/>
          <w:b/>
          <w:bCs/>
          <w:sz w:val="24"/>
          <w:szCs w:val="24"/>
        </w:rPr>
        <w:t>1960</w:t>
      </w:r>
      <w:r w:rsidRPr="00350DCE">
        <w:rPr>
          <w:rFonts w:asciiTheme="majorBidi" w:hAnsiTheme="majorBidi" w:cstheme="majorBidi"/>
          <w:sz w:val="24"/>
          <w:szCs w:val="24"/>
        </w:rPr>
        <w:t>)</w:t>
      </w:r>
    </w:p>
    <w:p w:rsidR="00E66783" w:rsidRPr="00350DCE" w:rsidRDefault="00E66783" w:rsidP="00977CE2">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I</w:t>
      </w:r>
      <w:r w:rsidR="00977CE2">
        <w:rPr>
          <w:rFonts w:asciiTheme="majorBidi" w:hAnsiTheme="majorBidi" w:cstheme="majorBidi"/>
          <w:b/>
          <w:bCs/>
          <w:sz w:val="24"/>
          <w:szCs w:val="24"/>
        </w:rPr>
        <w:t>.</w:t>
      </w:r>
      <w:r w:rsidRPr="00350DCE">
        <w:rPr>
          <w:rFonts w:asciiTheme="majorBidi" w:hAnsiTheme="majorBidi" w:cstheme="majorBidi"/>
          <w:b/>
          <w:bCs/>
          <w:sz w:val="24"/>
          <w:szCs w:val="24"/>
        </w:rPr>
        <w:t>7</w:t>
      </w:r>
      <w:r w:rsidR="00977CE2">
        <w:rPr>
          <w:rFonts w:asciiTheme="majorBidi" w:hAnsiTheme="majorBidi" w:cstheme="majorBidi"/>
          <w:b/>
          <w:bCs/>
          <w:sz w:val="24"/>
          <w:szCs w:val="24"/>
        </w:rPr>
        <w:t>.</w:t>
      </w:r>
      <w:r w:rsidRPr="00350DCE">
        <w:rPr>
          <w:rFonts w:asciiTheme="majorBidi" w:hAnsiTheme="majorBidi" w:cstheme="majorBidi"/>
          <w:b/>
          <w:bCs/>
          <w:sz w:val="24"/>
          <w:szCs w:val="24"/>
        </w:rPr>
        <w:t>2</w:t>
      </w:r>
      <w:r w:rsidR="00977CE2">
        <w:rPr>
          <w:rFonts w:asciiTheme="majorBidi" w:hAnsiTheme="majorBidi" w:cstheme="majorBidi"/>
          <w:b/>
          <w:bCs/>
          <w:sz w:val="24"/>
          <w:szCs w:val="24"/>
        </w:rPr>
        <w:t>.</w:t>
      </w:r>
      <w:r w:rsidRPr="00350DCE">
        <w:rPr>
          <w:rFonts w:asciiTheme="majorBidi" w:hAnsiTheme="majorBidi" w:cstheme="majorBidi"/>
          <w:b/>
          <w:bCs/>
          <w:sz w:val="24"/>
          <w:szCs w:val="24"/>
        </w:rPr>
        <w:t xml:space="preserve">Principales variétés existantes en </w:t>
      </w:r>
      <w:r w:rsidR="00977CE2">
        <w:rPr>
          <w:rFonts w:asciiTheme="majorBidi" w:hAnsiTheme="majorBidi" w:cstheme="majorBidi"/>
          <w:b/>
          <w:bCs/>
          <w:sz w:val="24"/>
          <w:szCs w:val="24"/>
        </w:rPr>
        <w:t>A</w:t>
      </w:r>
      <w:r w:rsidRPr="00350DCE">
        <w:rPr>
          <w:rFonts w:asciiTheme="majorBidi" w:hAnsiTheme="majorBidi" w:cstheme="majorBidi"/>
          <w:b/>
          <w:bCs/>
          <w:sz w:val="24"/>
          <w:szCs w:val="24"/>
        </w:rPr>
        <w:t>lgérie</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Il pratiquement   difficile   de  dénombrer   les  variété</w:t>
      </w:r>
      <w:r w:rsidR="009437A3">
        <w:rPr>
          <w:rFonts w:asciiTheme="majorBidi" w:hAnsiTheme="majorBidi" w:cstheme="majorBidi"/>
          <w:sz w:val="24"/>
          <w:szCs w:val="24"/>
        </w:rPr>
        <w:t>s   d’abricotier cultivé   en  A</w:t>
      </w:r>
      <w:r w:rsidRPr="00350DCE">
        <w:rPr>
          <w:rFonts w:asciiTheme="majorBidi" w:hAnsiTheme="majorBidi" w:cstheme="majorBidi"/>
          <w:sz w:val="24"/>
          <w:szCs w:val="24"/>
        </w:rPr>
        <w:t xml:space="preserve">lgérie,  mais  il   est   important   de   savoir   que  la  </w:t>
      </w:r>
      <w:r w:rsidR="009437A3">
        <w:rPr>
          <w:rFonts w:asciiTheme="majorBidi" w:hAnsiTheme="majorBidi" w:cstheme="majorBidi"/>
          <w:sz w:val="24"/>
          <w:szCs w:val="24"/>
        </w:rPr>
        <w:t xml:space="preserve"> plus  grande partie   de   la  </w:t>
      </w:r>
      <w:r w:rsidRPr="00350DCE">
        <w:rPr>
          <w:rFonts w:asciiTheme="majorBidi" w:hAnsiTheme="majorBidi" w:cstheme="majorBidi"/>
          <w:sz w:val="24"/>
          <w:szCs w:val="24"/>
        </w:rPr>
        <w:t>production   nationale   d’abricot   est  assurée   par  des  variétés population   comm</w:t>
      </w:r>
      <w:r w:rsidR="009437A3">
        <w:rPr>
          <w:rFonts w:asciiTheme="majorBidi" w:hAnsiTheme="majorBidi" w:cstheme="majorBidi"/>
          <w:sz w:val="24"/>
          <w:szCs w:val="24"/>
        </w:rPr>
        <w:t xml:space="preserve">e   </w:t>
      </w:r>
      <w:r w:rsidRPr="00350DCE">
        <w:rPr>
          <w:rFonts w:asciiTheme="majorBidi" w:hAnsiTheme="majorBidi" w:cstheme="majorBidi"/>
          <w:sz w:val="24"/>
          <w:szCs w:val="24"/>
        </w:rPr>
        <w:t xml:space="preserve">le  </w:t>
      </w:r>
      <w:proofErr w:type="spellStart"/>
      <w:r w:rsidRPr="00350DCE">
        <w:rPr>
          <w:rFonts w:asciiTheme="majorBidi" w:hAnsiTheme="majorBidi" w:cstheme="majorBidi"/>
          <w:sz w:val="24"/>
          <w:szCs w:val="24"/>
        </w:rPr>
        <w:t>louzi</w:t>
      </w:r>
      <w:proofErr w:type="spellEnd"/>
      <w:r w:rsidRPr="00350DCE">
        <w:rPr>
          <w:rFonts w:asciiTheme="majorBidi" w:hAnsiTheme="majorBidi" w:cstheme="majorBidi"/>
          <w:sz w:val="24"/>
          <w:szCs w:val="24"/>
        </w:rPr>
        <w:t xml:space="preserve">   rouge   et   le   </w:t>
      </w:r>
      <w:proofErr w:type="spellStart"/>
      <w:r w:rsidRPr="00350DCE">
        <w:rPr>
          <w:rFonts w:asciiTheme="majorBidi" w:hAnsiTheme="majorBidi" w:cstheme="majorBidi"/>
          <w:sz w:val="24"/>
          <w:szCs w:val="24"/>
        </w:rPr>
        <w:t>mech</w:t>
      </w:r>
      <w:proofErr w:type="spellEnd"/>
      <w:r w:rsidRPr="00350DCE">
        <w:rPr>
          <w:rFonts w:asciiTheme="majorBidi" w:hAnsiTheme="majorBidi" w:cstheme="majorBidi"/>
          <w:sz w:val="24"/>
          <w:szCs w:val="24"/>
        </w:rPr>
        <w:t>-</w:t>
      </w:r>
      <w:proofErr w:type="spellStart"/>
      <w:r w:rsidRPr="00350DCE">
        <w:rPr>
          <w:rFonts w:asciiTheme="majorBidi" w:hAnsiTheme="majorBidi" w:cstheme="majorBidi"/>
          <w:sz w:val="24"/>
          <w:szCs w:val="24"/>
        </w:rPr>
        <w:t>mech</w:t>
      </w:r>
      <w:proofErr w:type="spellEnd"/>
      <w:r w:rsidRPr="00350DCE">
        <w:rPr>
          <w:rFonts w:asciiTheme="majorBidi" w:hAnsiTheme="majorBidi" w:cstheme="majorBidi"/>
          <w:sz w:val="24"/>
          <w:szCs w:val="24"/>
        </w:rPr>
        <w:t xml:space="preserve">,   ce   dernier   est  une   forme   d’abricotier   multipliée   par   semis </w:t>
      </w:r>
      <w:r w:rsidRPr="00350DCE">
        <w:rPr>
          <w:rFonts w:asciiTheme="majorBidi" w:hAnsiTheme="majorBidi" w:cstheme="majorBidi"/>
          <w:b/>
          <w:bCs/>
          <w:sz w:val="24"/>
          <w:szCs w:val="24"/>
        </w:rPr>
        <w:t>(BENABBES, 2001</w:t>
      </w:r>
      <w:r w:rsidRPr="00350DCE">
        <w:rPr>
          <w:rFonts w:asciiTheme="majorBidi" w:hAnsiTheme="majorBidi" w:cstheme="majorBidi"/>
          <w:sz w:val="24"/>
          <w:szCs w:val="24"/>
        </w:rPr>
        <w:t>).</w:t>
      </w:r>
    </w:p>
    <w:p w:rsidR="00E66783" w:rsidRPr="00350DCE" w:rsidRDefault="00E66783" w:rsidP="009437A3">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Parmi   les   nombreuse   variété   cultivé   en   </w:t>
      </w:r>
      <w:proofErr w:type="spellStart"/>
      <w:r w:rsidRPr="00350DCE">
        <w:rPr>
          <w:rFonts w:asciiTheme="majorBidi" w:hAnsiTheme="majorBidi" w:cstheme="majorBidi"/>
          <w:sz w:val="24"/>
          <w:szCs w:val="24"/>
        </w:rPr>
        <w:t>algérie</w:t>
      </w:r>
      <w:proofErr w:type="spellEnd"/>
      <w:r w:rsidRPr="00350DCE">
        <w:rPr>
          <w:rFonts w:asciiTheme="majorBidi" w:hAnsiTheme="majorBidi" w:cstheme="majorBidi"/>
          <w:sz w:val="24"/>
          <w:szCs w:val="24"/>
        </w:rPr>
        <w:t xml:space="preserve">,  la   variété </w:t>
      </w:r>
      <w:proofErr w:type="spellStart"/>
      <w:r w:rsidR="009437A3">
        <w:rPr>
          <w:rFonts w:asciiTheme="majorBidi" w:hAnsiTheme="majorBidi" w:cstheme="majorBidi"/>
          <w:sz w:val="24"/>
          <w:szCs w:val="24"/>
        </w:rPr>
        <w:t>A</w:t>
      </w:r>
      <w:r w:rsidRPr="00350DCE">
        <w:rPr>
          <w:rFonts w:asciiTheme="majorBidi" w:hAnsiTheme="majorBidi" w:cstheme="majorBidi"/>
          <w:sz w:val="24"/>
          <w:szCs w:val="24"/>
        </w:rPr>
        <w:t>mor</w:t>
      </w:r>
      <w:proofErr w:type="spellEnd"/>
      <w:r w:rsidRPr="00350DCE">
        <w:rPr>
          <w:rFonts w:asciiTheme="majorBidi" w:hAnsiTheme="majorBidi" w:cstheme="majorBidi"/>
          <w:sz w:val="24"/>
          <w:szCs w:val="24"/>
        </w:rPr>
        <w:t xml:space="preserve">  </w:t>
      </w:r>
      <w:proofErr w:type="spellStart"/>
      <w:r w:rsidRPr="00350DCE">
        <w:rPr>
          <w:rFonts w:asciiTheme="majorBidi" w:hAnsiTheme="majorBidi" w:cstheme="majorBidi"/>
          <w:sz w:val="24"/>
          <w:szCs w:val="24"/>
        </w:rPr>
        <w:t>leuch</w:t>
      </w:r>
      <w:proofErr w:type="spellEnd"/>
      <w:r w:rsidRPr="00350DCE">
        <w:rPr>
          <w:rFonts w:asciiTheme="majorBidi" w:hAnsiTheme="majorBidi" w:cstheme="majorBidi"/>
          <w:sz w:val="24"/>
          <w:szCs w:val="24"/>
        </w:rPr>
        <w:t xml:space="preserve">   et   </w:t>
      </w:r>
      <w:proofErr w:type="spellStart"/>
      <w:r w:rsidRPr="00350DCE">
        <w:rPr>
          <w:rFonts w:asciiTheme="majorBidi" w:hAnsiTheme="majorBidi" w:cstheme="majorBidi"/>
          <w:sz w:val="24"/>
          <w:szCs w:val="24"/>
        </w:rPr>
        <w:t>louzi</w:t>
      </w:r>
      <w:proofErr w:type="spellEnd"/>
      <w:r w:rsidRPr="00350DCE">
        <w:rPr>
          <w:rFonts w:asciiTheme="majorBidi" w:hAnsiTheme="majorBidi" w:cstheme="majorBidi"/>
          <w:sz w:val="24"/>
          <w:szCs w:val="24"/>
        </w:rPr>
        <w:t xml:space="preserve">   rouge   qui   donnent   de   bons   résultats   notamment   dans les   </w:t>
      </w:r>
      <w:proofErr w:type="spellStart"/>
      <w:r w:rsidR="009437A3">
        <w:rPr>
          <w:rFonts w:asciiTheme="majorBidi" w:hAnsiTheme="majorBidi" w:cstheme="majorBidi"/>
          <w:sz w:val="24"/>
          <w:szCs w:val="24"/>
        </w:rPr>
        <w:t>A</w:t>
      </w:r>
      <w:r w:rsidRPr="00350DCE">
        <w:rPr>
          <w:rFonts w:asciiTheme="majorBidi" w:hAnsiTheme="majorBidi" w:cstheme="majorBidi"/>
          <w:sz w:val="24"/>
          <w:szCs w:val="24"/>
        </w:rPr>
        <w:t>urés</w:t>
      </w:r>
      <w:proofErr w:type="spellEnd"/>
      <w:r w:rsidRPr="00350DCE">
        <w:rPr>
          <w:rFonts w:asciiTheme="majorBidi" w:hAnsiTheme="majorBidi" w:cstheme="majorBidi"/>
          <w:sz w:val="24"/>
          <w:szCs w:val="24"/>
        </w:rPr>
        <w:t xml:space="preserve">   et   les  monts   du   </w:t>
      </w:r>
      <w:proofErr w:type="spellStart"/>
      <w:r w:rsidRPr="00350DCE">
        <w:rPr>
          <w:rFonts w:asciiTheme="majorBidi" w:hAnsiTheme="majorBidi" w:cstheme="majorBidi"/>
          <w:sz w:val="24"/>
          <w:szCs w:val="24"/>
        </w:rPr>
        <w:t>hodna</w:t>
      </w:r>
      <w:proofErr w:type="spellEnd"/>
      <w:r w:rsidRPr="00350DCE">
        <w:rPr>
          <w:rFonts w:asciiTheme="majorBidi" w:hAnsiTheme="majorBidi" w:cstheme="majorBidi"/>
          <w:sz w:val="24"/>
          <w:szCs w:val="24"/>
        </w:rPr>
        <w:t xml:space="preserve">, de   </w:t>
      </w:r>
      <w:proofErr w:type="spellStart"/>
      <w:r w:rsidRPr="00350DCE">
        <w:rPr>
          <w:rFonts w:asciiTheme="majorBidi" w:hAnsiTheme="majorBidi" w:cstheme="majorBidi"/>
          <w:sz w:val="24"/>
          <w:szCs w:val="24"/>
        </w:rPr>
        <w:t>méme</w:t>
      </w:r>
      <w:proofErr w:type="spellEnd"/>
      <w:r w:rsidRPr="00350DCE">
        <w:rPr>
          <w:rFonts w:asciiTheme="majorBidi" w:hAnsiTheme="majorBidi" w:cstheme="majorBidi"/>
          <w:sz w:val="24"/>
          <w:szCs w:val="24"/>
        </w:rPr>
        <w:t xml:space="preserve">  que   dans   les   osais   de </w:t>
      </w:r>
      <w:proofErr w:type="spellStart"/>
      <w:r w:rsidR="009437A3">
        <w:rPr>
          <w:rFonts w:asciiTheme="majorBidi" w:hAnsiTheme="majorBidi" w:cstheme="majorBidi"/>
          <w:sz w:val="24"/>
          <w:szCs w:val="24"/>
        </w:rPr>
        <w:t>M</w:t>
      </w:r>
      <w:r w:rsidRPr="00350DCE">
        <w:rPr>
          <w:rFonts w:asciiTheme="majorBidi" w:hAnsiTheme="majorBidi" w:cstheme="majorBidi"/>
          <w:sz w:val="24"/>
          <w:szCs w:val="24"/>
        </w:rPr>
        <w:t>saad</w:t>
      </w:r>
      <w:proofErr w:type="spellEnd"/>
      <w:r w:rsidRPr="00350DCE">
        <w:rPr>
          <w:rFonts w:asciiTheme="majorBidi" w:hAnsiTheme="majorBidi" w:cstheme="majorBidi"/>
          <w:sz w:val="24"/>
          <w:szCs w:val="24"/>
        </w:rPr>
        <w:t xml:space="preserve">   et   </w:t>
      </w:r>
      <w:proofErr w:type="gramStart"/>
      <w:r w:rsidR="009437A3">
        <w:rPr>
          <w:rFonts w:asciiTheme="majorBidi" w:hAnsiTheme="majorBidi" w:cstheme="majorBidi"/>
          <w:sz w:val="24"/>
          <w:szCs w:val="24"/>
        </w:rPr>
        <w:lastRenderedPageBreak/>
        <w:t>L</w:t>
      </w:r>
      <w:r w:rsidRPr="00350DCE">
        <w:rPr>
          <w:rFonts w:asciiTheme="majorBidi" w:hAnsiTheme="majorBidi" w:cstheme="majorBidi"/>
          <w:sz w:val="24"/>
          <w:szCs w:val="24"/>
        </w:rPr>
        <w:t>aghouat  .</w:t>
      </w:r>
      <w:proofErr w:type="gramEnd"/>
      <w:r w:rsidRPr="00350DCE">
        <w:rPr>
          <w:rFonts w:asciiTheme="majorBidi" w:hAnsiTheme="majorBidi" w:cstheme="majorBidi"/>
          <w:sz w:val="24"/>
          <w:szCs w:val="24"/>
        </w:rPr>
        <w:t xml:space="preserve"> Dans   </w:t>
      </w:r>
      <w:r w:rsidR="009437A3">
        <w:rPr>
          <w:rFonts w:asciiTheme="majorBidi" w:hAnsiTheme="majorBidi" w:cstheme="majorBidi"/>
          <w:sz w:val="24"/>
          <w:szCs w:val="24"/>
        </w:rPr>
        <w:t>l’ouest   algérien   et   la   M</w:t>
      </w:r>
      <w:r w:rsidRPr="00350DCE">
        <w:rPr>
          <w:rFonts w:asciiTheme="majorBidi" w:hAnsiTheme="majorBidi" w:cstheme="majorBidi"/>
          <w:sz w:val="24"/>
          <w:szCs w:val="24"/>
        </w:rPr>
        <w:t xml:space="preserve">itidja,   ce   sont principalement    les    variétés   </w:t>
      </w:r>
      <w:proofErr w:type="spellStart"/>
      <w:r w:rsidRPr="00350DCE">
        <w:rPr>
          <w:rFonts w:asciiTheme="majorBidi" w:hAnsiTheme="majorBidi" w:cstheme="majorBidi"/>
          <w:sz w:val="24"/>
          <w:szCs w:val="24"/>
        </w:rPr>
        <w:t>Bulida</w:t>
      </w:r>
      <w:proofErr w:type="spellEnd"/>
      <w:r w:rsidRPr="00350DCE">
        <w:rPr>
          <w:rFonts w:asciiTheme="majorBidi" w:hAnsiTheme="majorBidi" w:cstheme="majorBidi"/>
          <w:sz w:val="24"/>
          <w:szCs w:val="24"/>
        </w:rPr>
        <w:t xml:space="preserve">   </w:t>
      </w:r>
      <w:proofErr w:type="spellStart"/>
      <w:r w:rsidRPr="00350DCE">
        <w:rPr>
          <w:rFonts w:asciiTheme="majorBidi" w:hAnsiTheme="majorBidi" w:cstheme="majorBidi"/>
          <w:sz w:val="24"/>
          <w:szCs w:val="24"/>
        </w:rPr>
        <w:t>hative</w:t>
      </w:r>
      <w:proofErr w:type="spellEnd"/>
      <w:r w:rsidRPr="00350DCE">
        <w:rPr>
          <w:rFonts w:asciiTheme="majorBidi" w:hAnsiTheme="majorBidi" w:cstheme="majorBidi"/>
          <w:sz w:val="24"/>
          <w:szCs w:val="24"/>
        </w:rPr>
        <w:t xml:space="preserve">   ainsi  que   </w:t>
      </w:r>
      <w:proofErr w:type="spellStart"/>
      <w:r w:rsidRPr="00350DCE">
        <w:rPr>
          <w:rFonts w:asciiTheme="majorBidi" w:hAnsiTheme="majorBidi" w:cstheme="majorBidi"/>
          <w:sz w:val="24"/>
          <w:szCs w:val="24"/>
        </w:rPr>
        <w:t>Louzi</w:t>
      </w:r>
      <w:proofErr w:type="spellEnd"/>
      <w:r w:rsidRPr="00350DCE">
        <w:rPr>
          <w:rFonts w:asciiTheme="majorBidi" w:hAnsiTheme="majorBidi" w:cstheme="majorBidi"/>
          <w:sz w:val="24"/>
          <w:szCs w:val="24"/>
        </w:rPr>
        <w:t>,   qui  sont   le   plus   cultivées,  on   trouve   aussi   un   grand   nombre</w:t>
      </w:r>
      <w:r w:rsidR="009437A3">
        <w:rPr>
          <w:rFonts w:asciiTheme="majorBidi" w:hAnsiTheme="majorBidi" w:cstheme="majorBidi"/>
          <w:sz w:val="24"/>
          <w:szCs w:val="24"/>
        </w:rPr>
        <w:t xml:space="preserve">   d’autre   variétés connus : </w:t>
      </w:r>
      <w:r w:rsidRPr="00350DCE">
        <w:rPr>
          <w:rFonts w:asciiTheme="majorBidi" w:hAnsiTheme="majorBidi" w:cstheme="majorBidi"/>
          <w:sz w:val="24"/>
          <w:szCs w:val="24"/>
        </w:rPr>
        <w:t xml:space="preserve">Polonais,   </w:t>
      </w:r>
      <w:proofErr w:type="spellStart"/>
      <w:r w:rsidRPr="00350DCE">
        <w:rPr>
          <w:rFonts w:asciiTheme="majorBidi" w:hAnsiTheme="majorBidi" w:cstheme="majorBidi"/>
          <w:sz w:val="24"/>
          <w:szCs w:val="24"/>
        </w:rPr>
        <w:t>Colomer</w:t>
      </w:r>
      <w:proofErr w:type="spellEnd"/>
      <w:r w:rsidRPr="00350DCE">
        <w:rPr>
          <w:rFonts w:asciiTheme="majorBidi" w:hAnsiTheme="majorBidi" w:cstheme="majorBidi"/>
          <w:sz w:val="24"/>
          <w:szCs w:val="24"/>
        </w:rPr>
        <w:t xml:space="preserve">   et   </w:t>
      </w:r>
      <w:proofErr w:type="spellStart"/>
      <w:r w:rsidRPr="00350DCE">
        <w:rPr>
          <w:rFonts w:asciiTheme="majorBidi" w:hAnsiTheme="majorBidi" w:cstheme="majorBidi"/>
          <w:sz w:val="24"/>
          <w:szCs w:val="24"/>
        </w:rPr>
        <w:t>Giletano</w:t>
      </w:r>
      <w:proofErr w:type="spellEnd"/>
      <w:r w:rsidRPr="00350DCE">
        <w:rPr>
          <w:rFonts w:asciiTheme="majorBidi" w:hAnsiTheme="majorBidi" w:cstheme="majorBidi"/>
          <w:sz w:val="24"/>
          <w:szCs w:val="24"/>
        </w:rPr>
        <w:t xml:space="preserve">,   Canino,   </w:t>
      </w:r>
      <w:proofErr w:type="spellStart"/>
      <w:r w:rsidRPr="00350DCE">
        <w:rPr>
          <w:rFonts w:asciiTheme="majorBidi" w:hAnsiTheme="majorBidi" w:cstheme="majorBidi"/>
          <w:sz w:val="24"/>
          <w:szCs w:val="24"/>
        </w:rPr>
        <w:t>hatif</w:t>
      </w:r>
      <w:proofErr w:type="spellEnd"/>
      <w:r w:rsidRPr="00350DCE">
        <w:rPr>
          <w:rFonts w:asciiTheme="majorBidi" w:hAnsiTheme="majorBidi" w:cstheme="majorBidi"/>
          <w:sz w:val="24"/>
          <w:szCs w:val="24"/>
        </w:rPr>
        <w:t xml:space="preserve">   du   Portugal </w:t>
      </w:r>
      <w:r w:rsidRPr="00350DCE">
        <w:rPr>
          <w:rFonts w:asciiTheme="majorBidi" w:hAnsiTheme="majorBidi" w:cstheme="majorBidi"/>
          <w:b/>
          <w:bCs/>
          <w:sz w:val="24"/>
          <w:szCs w:val="24"/>
        </w:rPr>
        <w:t>(GHECHAM</w:t>
      </w:r>
      <w:r w:rsidRPr="00350DCE">
        <w:rPr>
          <w:rFonts w:asciiTheme="majorBidi" w:hAnsiTheme="majorBidi" w:cstheme="majorBidi"/>
          <w:sz w:val="24"/>
          <w:szCs w:val="24"/>
        </w:rPr>
        <w:t xml:space="preserve">, </w:t>
      </w:r>
      <w:r w:rsidR="009437A3">
        <w:rPr>
          <w:rFonts w:asciiTheme="majorBidi" w:hAnsiTheme="majorBidi" w:cstheme="majorBidi"/>
          <w:b/>
          <w:bCs/>
          <w:sz w:val="24"/>
          <w:szCs w:val="24"/>
        </w:rPr>
        <w:t>2006</w:t>
      </w:r>
      <w:r w:rsidRPr="00350DCE">
        <w:rPr>
          <w:rFonts w:asciiTheme="majorBidi" w:hAnsiTheme="majorBidi" w:cstheme="majorBidi"/>
          <w:b/>
          <w:bCs/>
          <w:sz w:val="24"/>
          <w:szCs w:val="24"/>
        </w:rPr>
        <w:t>).</w:t>
      </w:r>
    </w:p>
    <w:p w:rsidR="00F8214A" w:rsidRDefault="00E66783" w:rsidP="009437A3">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I</w:t>
      </w:r>
      <w:r w:rsidR="009437A3">
        <w:rPr>
          <w:rFonts w:asciiTheme="majorBidi" w:hAnsiTheme="majorBidi" w:cstheme="majorBidi"/>
          <w:b/>
          <w:bCs/>
          <w:sz w:val="24"/>
          <w:szCs w:val="24"/>
        </w:rPr>
        <w:t>.</w:t>
      </w:r>
      <w:r w:rsidRPr="00350DCE">
        <w:rPr>
          <w:rFonts w:asciiTheme="majorBidi" w:hAnsiTheme="majorBidi" w:cstheme="majorBidi"/>
          <w:b/>
          <w:bCs/>
          <w:sz w:val="24"/>
          <w:szCs w:val="24"/>
        </w:rPr>
        <w:t>7</w:t>
      </w:r>
      <w:r w:rsidR="009437A3">
        <w:rPr>
          <w:rFonts w:asciiTheme="majorBidi" w:hAnsiTheme="majorBidi" w:cstheme="majorBidi"/>
          <w:b/>
          <w:bCs/>
          <w:sz w:val="24"/>
          <w:szCs w:val="24"/>
        </w:rPr>
        <w:t>.</w:t>
      </w:r>
      <w:r w:rsidRPr="00350DCE">
        <w:rPr>
          <w:rFonts w:asciiTheme="majorBidi" w:hAnsiTheme="majorBidi" w:cstheme="majorBidi"/>
          <w:b/>
          <w:bCs/>
          <w:sz w:val="24"/>
          <w:szCs w:val="24"/>
        </w:rPr>
        <w:t>3.Description quelques variétés d’abricot cultivées dans la wilaya de M’</w:t>
      </w:r>
      <w:proofErr w:type="spellStart"/>
      <w:r w:rsidRPr="00350DCE">
        <w:rPr>
          <w:rFonts w:asciiTheme="majorBidi" w:hAnsiTheme="majorBidi" w:cstheme="majorBidi"/>
          <w:b/>
          <w:bCs/>
          <w:sz w:val="24"/>
          <w:szCs w:val="24"/>
        </w:rPr>
        <w:t>sila</w:t>
      </w:r>
      <w:proofErr w:type="spellEnd"/>
    </w:p>
    <w:p w:rsidR="00F8214A" w:rsidRPr="00350DCE" w:rsidRDefault="00F8214A" w:rsidP="00F8214A">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Les principales variétés cultivés dans la wilaya de M’</w:t>
      </w:r>
      <w:proofErr w:type="spellStart"/>
      <w:r>
        <w:rPr>
          <w:rFonts w:asciiTheme="majorBidi" w:hAnsiTheme="majorBidi" w:cstheme="majorBidi"/>
          <w:b/>
          <w:bCs/>
          <w:sz w:val="24"/>
          <w:szCs w:val="24"/>
        </w:rPr>
        <w:t>sila</w:t>
      </w:r>
      <w:proofErr w:type="spellEnd"/>
      <w:r>
        <w:rPr>
          <w:rFonts w:asciiTheme="majorBidi" w:hAnsiTheme="majorBidi" w:cstheme="majorBidi"/>
          <w:b/>
          <w:bCs/>
          <w:sz w:val="24"/>
          <w:szCs w:val="24"/>
        </w:rPr>
        <w:t xml:space="preserve"> sont représentées dans le tableau ci-dessous :</w:t>
      </w:r>
    </w:p>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Tableau N°06 : principales variétés cultivées dans la wilaya de M’</w:t>
      </w:r>
      <w:proofErr w:type="spellStart"/>
      <w:r w:rsidRPr="00350DCE">
        <w:rPr>
          <w:rFonts w:asciiTheme="majorBidi" w:hAnsiTheme="majorBidi" w:cstheme="majorBidi"/>
          <w:b/>
          <w:bCs/>
          <w:sz w:val="24"/>
          <w:szCs w:val="24"/>
        </w:rPr>
        <w:t>sila</w:t>
      </w:r>
      <w:proofErr w:type="spellEnd"/>
      <w:r w:rsidRPr="00350DCE">
        <w:rPr>
          <w:rFonts w:asciiTheme="majorBidi" w:hAnsiTheme="majorBidi" w:cstheme="majorBidi"/>
          <w:b/>
          <w:bCs/>
          <w:sz w:val="24"/>
          <w:szCs w:val="24"/>
        </w:rPr>
        <w:t>.</w:t>
      </w:r>
    </w:p>
    <w:tbl>
      <w:tblPr>
        <w:tblStyle w:val="Grilledutableau"/>
        <w:tblW w:w="6167" w:type="pct"/>
        <w:tblInd w:w="-601" w:type="dxa"/>
        <w:tblLook w:val="04A0"/>
      </w:tblPr>
      <w:tblGrid>
        <w:gridCol w:w="1303"/>
        <w:gridCol w:w="1245"/>
        <w:gridCol w:w="1175"/>
        <w:gridCol w:w="1158"/>
        <w:gridCol w:w="1629"/>
        <w:gridCol w:w="1188"/>
        <w:gridCol w:w="1339"/>
        <w:gridCol w:w="1474"/>
      </w:tblGrid>
      <w:tr w:rsidR="00444FC9" w:rsidRPr="00350DCE" w:rsidTr="00444FC9">
        <w:trPr>
          <w:trHeight w:val="945"/>
        </w:trPr>
        <w:tc>
          <w:tcPr>
            <w:tcW w:w="620" w:type="pct"/>
          </w:tcPr>
          <w:p w:rsidR="00E66783" w:rsidRPr="00444FC9" w:rsidRDefault="00E66783" w:rsidP="00350DCE">
            <w:pPr>
              <w:spacing w:line="360" w:lineRule="auto"/>
              <w:jc w:val="both"/>
              <w:rPr>
                <w:rFonts w:asciiTheme="majorBidi" w:hAnsiTheme="majorBidi" w:cstheme="majorBidi"/>
                <w:b/>
                <w:bCs/>
              </w:rPr>
            </w:pPr>
            <w:bookmarkStart w:id="0" w:name="_GoBack"/>
            <w:bookmarkEnd w:id="0"/>
            <w:r w:rsidRPr="00444FC9">
              <w:rPr>
                <w:rFonts w:asciiTheme="majorBidi" w:hAnsiTheme="majorBidi" w:cstheme="majorBidi"/>
                <w:b/>
                <w:bCs/>
              </w:rPr>
              <w:t>Variété</w:t>
            </w:r>
          </w:p>
          <w:p w:rsidR="00E66783" w:rsidRPr="00444FC9" w:rsidRDefault="00E66783" w:rsidP="00350DCE">
            <w:pPr>
              <w:spacing w:line="360" w:lineRule="auto"/>
              <w:jc w:val="both"/>
              <w:rPr>
                <w:rFonts w:asciiTheme="majorBidi" w:hAnsiTheme="majorBidi" w:cstheme="majorBidi"/>
                <w:b/>
                <w:bCs/>
              </w:rPr>
            </w:pPr>
          </w:p>
          <w:p w:rsidR="00E66783" w:rsidRPr="00444FC9" w:rsidRDefault="00E66783" w:rsidP="00350DCE">
            <w:pPr>
              <w:spacing w:line="360" w:lineRule="auto"/>
              <w:jc w:val="both"/>
              <w:rPr>
                <w:rFonts w:asciiTheme="majorBidi" w:hAnsiTheme="majorBidi" w:cstheme="majorBidi"/>
                <w:b/>
                <w:bCs/>
              </w:rPr>
            </w:pPr>
          </w:p>
        </w:tc>
        <w:tc>
          <w:tcPr>
            <w:tcW w:w="592"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Chair</w:t>
            </w:r>
          </w:p>
        </w:tc>
        <w:tc>
          <w:tcPr>
            <w:tcW w:w="559"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Couleur</w:t>
            </w:r>
          </w:p>
        </w:tc>
        <w:tc>
          <w:tcPr>
            <w:tcW w:w="551"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Amande</w:t>
            </w:r>
          </w:p>
        </w:tc>
        <w:tc>
          <w:tcPr>
            <w:tcW w:w="775"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Valeur  commerciale</w:t>
            </w:r>
          </w:p>
        </w:tc>
        <w:tc>
          <w:tcPr>
            <w:tcW w:w="565"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Date de maturité</w:t>
            </w:r>
          </w:p>
        </w:tc>
        <w:tc>
          <w:tcPr>
            <w:tcW w:w="637"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Qualité de la confiture</w:t>
            </w:r>
          </w:p>
        </w:tc>
        <w:tc>
          <w:tcPr>
            <w:tcW w:w="701"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Production (Kg/Arbre)</w:t>
            </w:r>
          </w:p>
        </w:tc>
      </w:tr>
      <w:tr w:rsidR="00444FC9" w:rsidRPr="00350DCE" w:rsidTr="00444FC9">
        <w:trPr>
          <w:trHeight w:val="945"/>
        </w:trPr>
        <w:tc>
          <w:tcPr>
            <w:tcW w:w="620" w:type="pct"/>
          </w:tcPr>
          <w:p w:rsidR="00E66783" w:rsidRPr="00444FC9" w:rsidRDefault="00E66783" w:rsidP="00350DCE">
            <w:pPr>
              <w:spacing w:line="360" w:lineRule="auto"/>
              <w:jc w:val="both"/>
              <w:rPr>
                <w:rFonts w:asciiTheme="majorBidi" w:hAnsiTheme="majorBidi" w:cstheme="majorBidi"/>
                <w:b/>
                <w:bCs/>
              </w:rPr>
            </w:pPr>
            <w:proofErr w:type="spellStart"/>
            <w:r w:rsidRPr="00444FC9">
              <w:rPr>
                <w:rFonts w:asciiTheme="majorBidi" w:hAnsiTheme="majorBidi" w:cstheme="majorBidi"/>
                <w:b/>
                <w:bCs/>
              </w:rPr>
              <w:t>Tounsi</w:t>
            </w:r>
            <w:proofErr w:type="spellEnd"/>
          </w:p>
          <w:p w:rsidR="00E66783" w:rsidRPr="00444FC9" w:rsidRDefault="00E66783" w:rsidP="00350DCE">
            <w:pPr>
              <w:spacing w:line="360" w:lineRule="auto"/>
              <w:jc w:val="both"/>
              <w:rPr>
                <w:rFonts w:asciiTheme="majorBidi" w:hAnsiTheme="majorBidi" w:cstheme="majorBidi"/>
                <w:b/>
                <w:bCs/>
              </w:rPr>
            </w:pPr>
          </w:p>
        </w:tc>
        <w:tc>
          <w:tcPr>
            <w:tcW w:w="592"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Ferme</w:t>
            </w:r>
          </w:p>
        </w:tc>
        <w:tc>
          <w:tcPr>
            <w:tcW w:w="559"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Jaune à face dorée</w:t>
            </w:r>
          </w:p>
        </w:tc>
        <w:tc>
          <w:tcPr>
            <w:tcW w:w="551"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Douce</w:t>
            </w:r>
          </w:p>
        </w:tc>
        <w:tc>
          <w:tcPr>
            <w:tcW w:w="775"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Bonne</w:t>
            </w:r>
          </w:p>
        </w:tc>
        <w:tc>
          <w:tcPr>
            <w:tcW w:w="565"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Début Mai</w:t>
            </w:r>
          </w:p>
        </w:tc>
        <w:tc>
          <w:tcPr>
            <w:tcW w:w="637"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Mauvaise</w:t>
            </w:r>
          </w:p>
        </w:tc>
        <w:tc>
          <w:tcPr>
            <w:tcW w:w="701"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 xml:space="preserve">   50-60</w:t>
            </w:r>
          </w:p>
        </w:tc>
      </w:tr>
      <w:tr w:rsidR="00444FC9" w:rsidRPr="00350DCE" w:rsidTr="00444FC9">
        <w:trPr>
          <w:trHeight w:val="615"/>
        </w:trPr>
        <w:tc>
          <w:tcPr>
            <w:tcW w:w="620"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Skikda</w:t>
            </w:r>
          </w:p>
        </w:tc>
        <w:tc>
          <w:tcPr>
            <w:tcW w:w="592"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Juteuse</w:t>
            </w:r>
          </w:p>
        </w:tc>
        <w:tc>
          <w:tcPr>
            <w:tcW w:w="559"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 xml:space="preserve">Jaune </w:t>
            </w:r>
            <w:proofErr w:type="spellStart"/>
            <w:r w:rsidRPr="00444FC9">
              <w:rPr>
                <w:rFonts w:asciiTheme="majorBidi" w:hAnsiTheme="majorBidi" w:cstheme="majorBidi"/>
                <w:b/>
                <w:bCs/>
              </w:rPr>
              <w:t>verdàtre</w:t>
            </w:r>
            <w:proofErr w:type="spellEnd"/>
          </w:p>
        </w:tc>
        <w:tc>
          <w:tcPr>
            <w:tcW w:w="551" w:type="pct"/>
          </w:tcPr>
          <w:p w:rsidR="00E66783" w:rsidRPr="00444FC9" w:rsidRDefault="00E66783" w:rsidP="00350DCE">
            <w:pPr>
              <w:spacing w:line="360" w:lineRule="auto"/>
              <w:jc w:val="both"/>
              <w:rPr>
                <w:rFonts w:asciiTheme="majorBidi" w:hAnsiTheme="majorBidi" w:cstheme="majorBidi"/>
                <w:b/>
                <w:bCs/>
              </w:rPr>
            </w:pPr>
            <w:proofErr w:type="spellStart"/>
            <w:r w:rsidRPr="00444FC9">
              <w:rPr>
                <w:rFonts w:asciiTheme="majorBidi" w:hAnsiTheme="majorBidi" w:cstheme="majorBidi"/>
                <w:b/>
                <w:bCs/>
              </w:rPr>
              <w:t>Amére</w:t>
            </w:r>
            <w:proofErr w:type="spellEnd"/>
          </w:p>
        </w:tc>
        <w:tc>
          <w:tcPr>
            <w:tcW w:w="775"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Limité</w:t>
            </w:r>
          </w:p>
        </w:tc>
        <w:tc>
          <w:tcPr>
            <w:tcW w:w="565"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Début Mai</w:t>
            </w:r>
          </w:p>
        </w:tc>
        <w:tc>
          <w:tcPr>
            <w:tcW w:w="637"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Mauvaise</w:t>
            </w:r>
          </w:p>
        </w:tc>
        <w:tc>
          <w:tcPr>
            <w:tcW w:w="701"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 xml:space="preserve">    50-60</w:t>
            </w:r>
          </w:p>
        </w:tc>
      </w:tr>
      <w:tr w:rsidR="00444FC9" w:rsidRPr="00350DCE" w:rsidTr="00444FC9">
        <w:trPr>
          <w:trHeight w:val="993"/>
        </w:trPr>
        <w:tc>
          <w:tcPr>
            <w:tcW w:w="620" w:type="pct"/>
          </w:tcPr>
          <w:p w:rsidR="00E66783" w:rsidRPr="00444FC9" w:rsidRDefault="00E66783" w:rsidP="00350DCE">
            <w:pPr>
              <w:spacing w:line="360" w:lineRule="auto"/>
              <w:jc w:val="both"/>
              <w:rPr>
                <w:rFonts w:asciiTheme="majorBidi" w:hAnsiTheme="majorBidi" w:cstheme="majorBidi"/>
                <w:b/>
                <w:bCs/>
              </w:rPr>
            </w:pPr>
            <w:proofErr w:type="spellStart"/>
            <w:r w:rsidRPr="00444FC9">
              <w:rPr>
                <w:rFonts w:asciiTheme="majorBidi" w:hAnsiTheme="majorBidi" w:cstheme="majorBidi"/>
                <w:b/>
                <w:bCs/>
              </w:rPr>
              <w:t>Bulida</w:t>
            </w:r>
            <w:proofErr w:type="spellEnd"/>
            <w:r w:rsidRPr="00444FC9">
              <w:rPr>
                <w:rFonts w:asciiTheme="majorBidi" w:hAnsiTheme="majorBidi" w:cstheme="majorBidi"/>
                <w:b/>
                <w:bCs/>
              </w:rPr>
              <w:t xml:space="preserve">  rouge</w:t>
            </w:r>
          </w:p>
          <w:p w:rsidR="00E66783" w:rsidRPr="00444FC9" w:rsidRDefault="00E66783" w:rsidP="00350DCE">
            <w:pPr>
              <w:spacing w:line="360" w:lineRule="auto"/>
              <w:jc w:val="both"/>
              <w:rPr>
                <w:rFonts w:asciiTheme="majorBidi" w:hAnsiTheme="majorBidi" w:cstheme="majorBidi"/>
                <w:b/>
                <w:bCs/>
              </w:rPr>
            </w:pPr>
          </w:p>
          <w:p w:rsidR="00E66783" w:rsidRPr="00444FC9" w:rsidRDefault="00E66783" w:rsidP="00350DCE">
            <w:pPr>
              <w:spacing w:line="360" w:lineRule="auto"/>
              <w:jc w:val="both"/>
              <w:rPr>
                <w:rFonts w:asciiTheme="majorBidi" w:hAnsiTheme="majorBidi" w:cstheme="majorBidi"/>
                <w:b/>
                <w:bCs/>
              </w:rPr>
            </w:pPr>
          </w:p>
        </w:tc>
        <w:tc>
          <w:tcPr>
            <w:tcW w:w="592"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Tendre</w:t>
            </w:r>
          </w:p>
        </w:tc>
        <w:tc>
          <w:tcPr>
            <w:tcW w:w="559"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Rouge flambe</w:t>
            </w:r>
          </w:p>
        </w:tc>
        <w:tc>
          <w:tcPr>
            <w:tcW w:w="551" w:type="pct"/>
          </w:tcPr>
          <w:p w:rsidR="00E66783" w:rsidRPr="00444FC9" w:rsidRDefault="00E66783" w:rsidP="00350DCE">
            <w:pPr>
              <w:spacing w:line="360" w:lineRule="auto"/>
              <w:jc w:val="both"/>
              <w:rPr>
                <w:rFonts w:asciiTheme="majorBidi" w:hAnsiTheme="majorBidi" w:cstheme="majorBidi"/>
                <w:b/>
                <w:bCs/>
              </w:rPr>
            </w:pPr>
            <w:proofErr w:type="spellStart"/>
            <w:r w:rsidRPr="00444FC9">
              <w:rPr>
                <w:rFonts w:asciiTheme="majorBidi" w:hAnsiTheme="majorBidi" w:cstheme="majorBidi"/>
                <w:b/>
                <w:bCs/>
              </w:rPr>
              <w:t>Amére</w:t>
            </w:r>
            <w:proofErr w:type="spellEnd"/>
          </w:p>
        </w:tc>
        <w:tc>
          <w:tcPr>
            <w:tcW w:w="775"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Excellente</w:t>
            </w:r>
          </w:p>
        </w:tc>
        <w:tc>
          <w:tcPr>
            <w:tcW w:w="565"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 xml:space="preserve"> </w:t>
            </w:r>
            <w:proofErr w:type="spellStart"/>
            <w:r w:rsidRPr="00444FC9">
              <w:rPr>
                <w:rFonts w:asciiTheme="majorBidi" w:hAnsiTheme="majorBidi" w:cstheme="majorBidi"/>
                <w:b/>
                <w:bCs/>
              </w:rPr>
              <w:t>Mi-Mai</w:t>
            </w:r>
            <w:proofErr w:type="spellEnd"/>
          </w:p>
        </w:tc>
        <w:tc>
          <w:tcPr>
            <w:tcW w:w="637"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Rouge mielleuse excellente</w:t>
            </w:r>
          </w:p>
        </w:tc>
        <w:tc>
          <w:tcPr>
            <w:tcW w:w="701"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 xml:space="preserve">    70-90</w:t>
            </w:r>
          </w:p>
        </w:tc>
      </w:tr>
      <w:tr w:rsidR="00444FC9" w:rsidRPr="00350DCE" w:rsidTr="00444FC9">
        <w:trPr>
          <w:trHeight w:val="893"/>
        </w:trPr>
        <w:tc>
          <w:tcPr>
            <w:tcW w:w="620" w:type="pct"/>
          </w:tcPr>
          <w:p w:rsidR="00E66783" w:rsidRPr="00444FC9" w:rsidRDefault="00E66783" w:rsidP="00350DCE">
            <w:pPr>
              <w:spacing w:line="360" w:lineRule="auto"/>
              <w:jc w:val="both"/>
              <w:rPr>
                <w:rFonts w:asciiTheme="majorBidi" w:hAnsiTheme="majorBidi" w:cstheme="majorBidi"/>
                <w:b/>
                <w:bCs/>
              </w:rPr>
            </w:pPr>
            <w:proofErr w:type="spellStart"/>
            <w:r w:rsidRPr="00444FC9">
              <w:rPr>
                <w:rFonts w:asciiTheme="majorBidi" w:hAnsiTheme="majorBidi" w:cstheme="majorBidi"/>
                <w:b/>
                <w:bCs/>
              </w:rPr>
              <w:t>Bulida</w:t>
            </w:r>
            <w:proofErr w:type="spellEnd"/>
            <w:r w:rsidRPr="00444FC9">
              <w:rPr>
                <w:rFonts w:asciiTheme="majorBidi" w:hAnsiTheme="majorBidi" w:cstheme="majorBidi"/>
                <w:b/>
                <w:bCs/>
              </w:rPr>
              <w:t xml:space="preserve"> jaune</w:t>
            </w:r>
          </w:p>
          <w:p w:rsidR="00E66783" w:rsidRPr="00444FC9" w:rsidRDefault="00E66783" w:rsidP="00350DCE">
            <w:pPr>
              <w:spacing w:line="360" w:lineRule="auto"/>
              <w:jc w:val="both"/>
              <w:rPr>
                <w:rFonts w:asciiTheme="majorBidi" w:hAnsiTheme="majorBidi" w:cstheme="majorBidi"/>
                <w:b/>
                <w:bCs/>
              </w:rPr>
            </w:pPr>
          </w:p>
        </w:tc>
        <w:tc>
          <w:tcPr>
            <w:tcW w:w="592"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Juteuse</w:t>
            </w:r>
          </w:p>
        </w:tc>
        <w:tc>
          <w:tcPr>
            <w:tcW w:w="559"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Jaune</w:t>
            </w:r>
          </w:p>
        </w:tc>
        <w:tc>
          <w:tcPr>
            <w:tcW w:w="551" w:type="pct"/>
          </w:tcPr>
          <w:p w:rsidR="00E66783" w:rsidRPr="00444FC9" w:rsidRDefault="00E66783" w:rsidP="00350DCE">
            <w:pPr>
              <w:spacing w:line="360" w:lineRule="auto"/>
              <w:jc w:val="both"/>
              <w:rPr>
                <w:rFonts w:asciiTheme="majorBidi" w:hAnsiTheme="majorBidi" w:cstheme="majorBidi"/>
                <w:b/>
                <w:bCs/>
              </w:rPr>
            </w:pPr>
            <w:proofErr w:type="spellStart"/>
            <w:r w:rsidRPr="00444FC9">
              <w:rPr>
                <w:rFonts w:asciiTheme="majorBidi" w:hAnsiTheme="majorBidi" w:cstheme="majorBidi"/>
                <w:b/>
                <w:bCs/>
              </w:rPr>
              <w:t>Amére</w:t>
            </w:r>
            <w:proofErr w:type="spellEnd"/>
          </w:p>
        </w:tc>
        <w:tc>
          <w:tcPr>
            <w:tcW w:w="775"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Moyenne</w:t>
            </w:r>
          </w:p>
        </w:tc>
        <w:tc>
          <w:tcPr>
            <w:tcW w:w="565"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Fin Mai</w:t>
            </w:r>
          </w:p>
        </w:tc>
        <w:tc>
          <w:tcPr>
            <w:tcW w:w="637"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 xml:space="preserve">Jaune </w:t>
            </w:r>
            <w:proofErr w:type="spellStart"/>
            <w:r w:rsidRPr="00444FC9">
              <w:rPr>
                <w:rFonts w:asciiTheme="majorBidi" w:hAnsiTheme="majorBidi" w:cstheme="majorBidi"/>
                <w:b/>
                <w:bCs/>
              </w:rPr>
              <w:t>meilleuse</w:t>
            </w:r>
            <w:proofErr w:type="spellEnd"/>
          </w:p>
        </w:tc>
        <w:tc>
          <w:tcPr>
            <w:tcW w:w="701"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 xml:space="preserve">  60-80</w:t>
            </w:r>
          </w:p>
        </w:tc>
      </w:tr>
      <w:tr w:rsidR="00444FC9" w:rsidRPr="00350DCE" w:rsidTr="00444FC9">
        <w:trPr>
          <w:trHeight w:val="626"/>
        </w:trPr>
        <w:tc>
          <w:tcPr>
            <w:tcW w:w="620" w:type="pct"/>
          </w:tcPr>
          <w:p w:rsidR="00E66783" w:rsidRPr="00444FC9" w:rsidRDefault="00E66783" w:rsidP="00350DCE">
            <w:pPr>
              <w:spacing w:line="360" w:lineRule="auto"/>
              <w:jc w:val="both"/>
              <w:rPr>
                <w:rFonts w:asciiTheme="majorBidi" w:hAnsiTheme="majorBidi" w:cstheme="majorBidi"/>
                <w:b/>
                <w:bCs/>
              </w:rPr>
            </w:pPr>
          </w:p>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Polonais</w:t>
            </w:r>
          </w:p>
        </w:tc>
        <w:tc>
          <w:tcPr>
            <w:tcW w:w="592"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 xml:space="preserve">Très </w:t>
            </w:r>
            <w:proofErr w:type="spellStart"/>
            <w:r w:rsidRPr="00444FC9">
              <w:rPr>
                <w:rFonts w:asciiTheme="majorBidi" w:hAnsiTheme="majorBidi" w:cstheme="majorBidi"/>
                <w:b/>
                <w:bCs/>
              </w:rPr>
              <w:t>séche</w:t>
            </w:r>
            <w:proofErr w:type="spellEnd"/>
          </w:p>
        </w:tc>
        <w:tc>
          <w:tcPr>
            <w:tcW w:w="559"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 xml:space="preserve">Rouge </w:t>
            </w:r>
            <w:proofErr w:type="spellStart"/>
            <w:r w:rsidRPr="00444FC9">
              <w:rPr>
                <w:rFonts w:asciiTheme="majorBidi" w:hAnsiTheme="majorBidi" w:cstheme="majorBidi"/>
                <w:b/>
                <w:bCs/>
              </w:rPr>
              <w:t>pàle</w:t>
            </w:r>
            <w:proofErr w:type="spellEnd"/>
          </w:p>
        </w:tc>
        <w:tc>
          <w:tcPr>
            <w:tcW w:w="551" w:type="pct"/>
          </w:tcPr>
          <w:p w:rsidR="00E66783" w:rsidRPr="00444FC9" w:rsidRDefault="00E66783" w:rsidP="00350DCE">
            <w:pPr>
              <w:spacing w:line="360" w:lineRule="auto"/>
              <w:jc w:val="both"/>
              <w:rPr>
                <w:rFonts w:asciiTheme="majorBidi" w:hAnsiTheme="majorBidi" w:cstheme="majorBidi"/>
                <w:b/>
                <w:bCs/>
              </w:rPr>
            </w:pPr>
            <w:proofErr w:type="spellStart"/>
            <w:r w:rsidRPr="00444FC9">
              <w:rPr>
                <w:rFonts w:asciiTheme="majorBidi" w:hAnsiTheme="majorBidi" w:cstheme="majorBidi"/>
                <w:b/>
                <w:bCs/>
              </w:rPr>
              <w:t>Amére</w:t>
            </w:r>
            <w:proofErr w:type="spellEnd"/>
          </w:p>
        </w:tc>
        <w:tc>
          <w:tcPr>
            <w:tcW w:w="775"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Limité</w:t>
            </w:r>
          </w:p>
        </w:tc>
        <w:tc>
          <w:tcPr>
            <w:tcW w:w="565"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Début Juin</w:t>
            </w:r>
          </w:p>
        </w:tc>
        <w:tc>
          <w:tcPr>
            <w:tcW w:w="637"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Moyenne</w:t>
            </w:r>
          </w:p>
        </w:tc>
        <w:tc>
          <w:tcPr>
            <w:tcW w:w="701"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 xml:space="preserve">  50-60</w:t>
            </w:r>
          </w:p>
        </w:tc>
      </w:tr>
      <w:tr w:rsidR="00444FC9" w:rsidRPr="00350DCE" w:rsidTr="00444FC9">
        <w:trPr>
          <w:trHeight w:val="1303"/>
        </w:trPr>
        <w:tc>
          <w:tcPr>
            <w:tcW w:w="620" w:type="pct"/>
          </w:tcPr>
          <w:p w:rsidR="00E66783" w:rsidRPr="00444FC9" w:rsidRDefault="00E66783" w:rsidP="00350DCE">
            <w:pPr>
              <w:spacing w:line="360" w:lineRule="auto"/>
              <w:jc w:val="both"/>
              <w:rPr>
                <w:rFonts w:asciiTheme="majorBidi" w:hAnsiTheme="majorBidi" w:cstheme="majorBidi"/>
                <w:b/>
                <w:bCs/>
              </w:rPr>
            </w:pPr>
            <w:proofErr w:type="spellStart"/>
            <w:r w:rsidRPr="00444FC9">
              <w:rPr>
                <w:rFonts w:asciiTheme="majorBidi" w:hAnsiTheme="majorBidi" w:cstheme="majorBidi"/>
                <w:b/>
                <w:bCs/>
              </w:rPr>
              <w:t>Louzi</w:t>
            </w:r>
            <w:proofErr w:type="spellEnd"/>
            <w:r w:rsidRPr="00444FC9">
              <w:rPr>
                <w:rFonts w:asciiTheme="majorBidi" w:hAnsiTheme="majorBidi" w:cstheme="majorBidi"/>
                <w:b/>
                <w:bCs/>
              </w:rPr>
              <w:t xml:space="preserve"> rouge de M’</w:t>
            </w:r>
            <w:proofErr w:type="spellStart"/>
            <w:r w:rsidRPr="00444FC9">
              <w:rPr>
                <w:rFonts w:asciiTheme="majorBidi" w:hAnsiTheme="majorBidi" w:cstheme="majorBidi"/>
                <w:b/>
                <w:bCs/>
              </w:rPr>
              <w:t>sila</w:t>
            </w:r>
            <w:proofErr w:type="spellEnd"/>
          </w:p>
          <w:p w:rsidR="00E66783" w:rsidRPr="00444FC9" w:rsidRDefault="00E66783" w:rsidP="00350DCE">
            <w:pPr>
              <w:spacing w:line="360" w:lineRule="auto"/>
              <w:jc w:val="both"/>
              <w:rPr>
                <w:rFonts w:asciiTheme="majorBidi" w:hAnsiTheme="majorBidi" w:cstheme="majorBidi"/>
                <w:b/>
                <w:bCs/>
              </w:rPr>
            </w:pPr>
          </w:p>
          <w:p w:rsidR="00E66783" w:rsidRPr="00444FC9" w:rsidRDefault="00E66783" w:rsidP="00350DCE">
            <w:pPr>
              <w:spacing w:line="360" w:lineRule="auto"/>
              <w:jc w:val="both"/>
              <w:rPr>
                <w:rFonts w:asciiTheme="majorBidi" w:hAnsiTheme="majorBidi" w:cstheme="majorBidi"/>
                <w:b/>
                <w:bCs/>
              </w:rPr>
            </w:pPr>
          </w:p>
        </w:tc>
        <w:tc>
          <w:tcPr>
            <w:tcW w:w="592"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 xml:space="preserve">Tendre </w:t>
            </w:r>
            <w:proofErr w:type="spellStart"/>
            <w:r w:rsidRPr="00444FC9">
              <w:rPr>
                <w:rFonts w:asciiTheme="majorBidi" w:hAnsiTheme="majorBidi" w:cstheme="majorBidi"/>
                <w:b/>
                <w:bCs/>
              </w:rPr>
              <w:t>meilleuse</w:t>
            </w:r>
            <w:proofErr w:type="spellEnd"/>
          </w:p>
        </w:tc>
        <w:tc>
          <w:tcPr>
            <w:tcW w:w="559"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Rouge</w:t>
            </w:r>
          </w:p>
        </w:tc>
        <w:tc>
          <w:tcPr>
            <w:tcW w:w="551"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Douce</w:t>
            </w:r>
          </w:p>
        </w:tc>
        <w:tc>
          <w:tcPr>
            <w:tcW w:w="775"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Bonne</w:t>
            </w:r>
          </w:p>
        </w:tc>
        <w:tc>
          <w:tcPr>
            <w:tcW w:w="565"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Début Juin</w:t>
            </w:r>
          </w:p>
        </w:tc>
        <w:tc>
          <w:tcPr>
            <w:tcW w:w="637"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Rouge        Ocre,</w:t>
            </w:r>
          </w:p>
          <w:p w:rsidR="00E66783" w:rsidRPr="00444FC9" w:rsidRDefault="00E66783" w:rsidP="00350DCE">
            <w:pPr>
              <w:spacing w:line="360" w:lineRule="auto"/>
              <w:jc w:val="both"/>
              <w:rPr>
                <w:rFonts w:asciiTheme="majorBidi" w:hAnsiTheme="majorBidi" w:cstheme="majorBidi"/>
                <w:b/>
                <w:bCs/>
              </w:rPr>
            </w:pPr>
            <w:proofErr w:type="spellStart"/>
            <w:r w:rsidRPr="00444FC9">
              <w:rPr>
                <w:rFonts w:asciiTheme="majorBidi" w:hAnsiTheme="majorBidi" w:cstheme="majorBidi"/>
                <w:b/>
                <w:bCs/>
              </w:rPr>
              <w:t>Meilleuse</w:t>
            </w:r>
            <w:proofErr w:type="spellEnd"/>
            <w:r w:rsidRPr="00444FC9">
              <w:rPr>
                <w:rFonts w:asciiTheme="majorBidi" w:hAnsiTheme="majorBidi" w:cstheme="majorBidi"/>
                <w:b/>
                <w:bCs/>
              </w:rPr>
              <w:t>,</w:t>
            </w:r>
          </w:p>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excellente</w:t>
            </w:r>
          </w:p>
        </w:tc>
        <w:tc>
          <w:tcPr>
            <w:tcW w:w="701" w:type="pct"/>
          </w:tcPr>
          <w:p w:rsidR="00E66783" w:rsidRPr="00444FC9" w:rsidRDefault="00E66783" w:rsidP="00350DCE">
            <w:pPr>
              <w:spacing w:line="360" w:lineRule="auto"/>
              <w:jc w:val="both"/>
              <w:rPr>
                <w:rFonts w:asciiTheme="majorBidi" w:hAnsiTheme="majorBidi" w:cstheme="majorBidi"/>
                <w:b/>
                <w:bCs/>
              </w:rPr>
            </w:pPr>
          </w:p>
          <w:p w:rsidR="00E66783" w:rsidRPr="00444FC9" w:rsidRDefault="00E66783" w:rsidP="00350DCE">
            <w:pPr>
              <w:spacing w:line="360" w:lineRule="auto"/>
              <w:jc w:val="both"/>
              <w:rPr>
                <w:rFonts w:asciiTheme="majorBidi" w:hAnsiTheme="majorBidi" w:cstheme="majorBidi"/>
                <w:b/>
                <w:bCs/>
              </w:rPr>
            </w:pPr>
          </w:p>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 xml:space="preserve">  80-100</w:t>
            </w:r>
          </w:p>
        </w:tc>
      </w:tr>
      <w:tr w:rsidR="00444FC9" w:rsidRPr="00350DCE" w:rsidTr="00444FC9">
        <w:trPr>
          <w:trHeight w:val="785"/>
        </w:trPr>
        <w:tc>
          <w:tcPr>
            <w:tcW w:w="620" w:type="pct"/>
          </w:tcPr>
          <w:p w:rsidR="00E66783" w:rsidRPr="00444FC9" w:rsidRDefault="00E66783" w:rsidP="00350DCE">
            <w:pPr>
              <w:spacing w:line="360" w:lineRule="auto"/>
              <w:jc w:val="both"/>
              <w:rPr>
                <w:rFonts w:asciiTheme="majorBidi" w:hAnsiTheme="majorBidi" w:cstheme="majorBidi"/>
                <w:b/>
                <w:bCs/>
              </w:rPr>
            </w:pPr>
          </w:p>
          <w:p w:rsidR="00E66783" w:rsidRPr="00444FC9" w:rsidRDefault="00E66783" w:rsidP="00350DCE">
            <w:pPr>
              <w:spacing w:line="360" w:lineRule="auto"/>
              <w:jc w:val="both"/>
              <w:rPr>
                <w:rFonts w:asciiTheme="majorBidi" w:hAnsiTheme="majorBidi" w:cstheme="majorBidi"/>
                <w:b/>
                <w:bCs/>
              </w:rPr>
            </w:pPr>
            <w:proofErr w:type="spellStart"/>
            <w:r w:rsidRPr="00444FC9">
              <w:rPr>
                <w:rFonts w:asciiTheme="majorBidi" w:hAnsiTheme="majorBidi" w:cstheme="majorBidi"/>
                <w:b/>
                <w:bCs/>
              </w:rPr>
              <w:t>Pavit</w:t>
            </w:r>
            <w:proofErr w:type="spellEnd"/>
          </w:p>
          <w:p w:rsidR="00E66783" w:rsidRPr="00444FC9" w:rsidRDefault="00E66783" w:rsidP="00350DCE">
            <w:pPr>
              <w:spacing w:line="360" w:lineRule="auto"/>
              <w:jc w:val="both"/>
              <w:rPr>
                <w:rFonts w:asciiTheme="majorBidi" w:hAnsiTheme="majorBidi" w:cstheme="majorBidi"/>
                <w:b/>
                <w:bCs/>
              </w:rPr>
            </w:pPr>
          </w:p>
        </w:tc>
        <w:tc>
          <w:tcPr>
            <w:tcW w:w="592" w:type="pct"/>
          </w:tcPr>
          <w:p w:rsidR="00E66783" w:rsidRPr="00444FC9" w:rsidRDefault="00E66783" w:rsidP="00350DCE">
            <w:pPr>
              <w:spacing w:line="360" w:lineRule="auto"/>
              <w:jc w:val="both"/>
              <w:rPr>
                <w:rFonts w:asciiTheme="majorBidi" w:hAnsiTheme="majorBidi" w:cstheme="majorBidi"/>
                <w:b/>
                <w:bCs/>
              </w:rPr>
            </w:pPr>
          </w:p>
          <w:p w:rsidR="00E66783" w:rsidRPr="00444FC9" w:rsidRDefault="00E66783" w:rsidP="00350DCE">
            <w:pPr>
              <w:spacing w:line="360" w:lineRule="auto"/>
              <w:jc w:val="both"/>
              <w:rPr>
                <w:rFonts w:asciiTheme="majorBidi" w:hAnsiTheme="majorBidi" w:cstheme="majorBidi"/>
                <w:b/>
                <w:bCs/>
              </w:rPr>
            </w:pPr>
            <w:proofErr w:type="spellStart"/>
            <w:r w:rsidRPr="00444FC9">
              <w:rPr>
                <w:rFonts w:asciiTheme="majorBidi" w:hAnsiTheme="majorBidi" w:cstheme="majorBidi"/>
                <w:b/>
                <w:bCs/>
              </w:rPr>
              <w:t>Séche</w:t>
            </w:r>
            <w:proofErr w:type="spellEnd"/>
          </w:p>
        </w:tc>
        <w:tc>
          <w:tcPr>
            <w:tcW w:w="559" w:type="pct"/>
          </w:tcPr>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 xml:space="preserve">Jaune </w:t>
            </w:r>
            <w:proofErr w:type="spellStart"/>
            <w:r w:rsidRPr="00444FC9">
              <w:rPr>
                <w:rFonts w:asciiTheme="majorBidi" w:hAnsiTheme="majorBidi" w:cstheme="majorBidi"/>
                <w:b/>
                <w:bCs/>
              </w:rPr>
              <w:t>pàle</w:t>
            </w:r>
            <w:proofErr w:type="spellEnd"/>
          </w:p>
        </w:tc>
        <w:tc>
          <w:tcPr>
            <w:tcW w:w="551" w:type="pct"/>
          </w:tcPr>
          <w:p w:rsidR="00E66783" w:rsidRPr="00444FC9" w:rsidRDefault="00E66783" w:rsidP="00350DCE">
            <w:pPr>
              <w:spacing w:line="360" w:lineRule="auto"/>
              <w:jc w:val="both"/>
              <w:rPr>
                <w:rFonts w:asciiTheme="majorBidi" w:hAnsiTheme="majorBidi" w:cstheme="majorBidi"/>
                <w:b/>
                <w:bCs/>
              </w:rPr>
            </w:pPr>
          </w:p>
          <w:p w:rsidR="00E66783" w:rsidRPr="00444FC9" w:rsidRDefault="00E66783" w:rsidP="007F65C9">
            <w:pPr>
              <w:spacing w:line="360" w:lineRule="auto"/>
              <w:jc w:val="both"/>
              <w:rPr>
                <w:rFonts w:asciiTheme="majorBidi" w:hAnsiTheme="majorBidi" w:cstheme="majorBidi"/>
                <w:b/>
                <w:bCs/>
              </w:rPr>
            </w:pPr>
            <w:r w:rsidRPr="00444FC9">
              <w:rPr>
                <w:rFonts w:asciiTheme="majorBidi" w:hAnsiTheme="majorBidi" w:cstheme="majorBidi"/>
                <w:b/>
                <w:bCs/>
              </w:rPr>
              <w:t>Am</w:t>
            </w:r>
            <w:r w:rsidR="007F65C9" w:rsidRPr="00444FC9">
              <w:rPr>
                <w:rFonts w:asciiTheme="majorBidi" w:hAnsiTheme="majorBidi" w:cstheme="majorBidi"/>
                <w:b/>
                <w:bCs/>
              </w:rPr>
              <w:t>è</w:t>
            </w:r>
            <w:r w:rsidRPr="00444FC9">
              <w:rPr>
                <w:rFonts w:asciiTheme="majorBidi" w:hAnsiTheme="majorBidi" w:cstheme="majorBidi"/>
                <w:b/>
                <w:bCs/>
              </w:rPr>
              <w:t>re</w:t>
            </w:r>
          </w:p>
        </w:tc>
        <w:tc>
          <w:tcPr>
            <w:tcW w:w="775" w:type="pct"/>
          </w:tcPr>
          <w:p w:rsidR="00E66783" w:rsidRPr="00444FC9" w:rsidRDefault="00E66783" w:rsidP="00350DCE">
            <w:pPr>
              <w:spacing w:line="360" w:lineRule="auto"/>
              <w:jc w:val="both"/>
              <w:rPr>
                <w:rFonts w:asciiTheme="majorBidi" w:hAnsiTheme="majorBidi" w:cstheme="majorBidi"/>
                <w:b/>
                <w:bCs/>
              </w:rPr>
            </w:pPr>
          </w:p>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Limité</w:t>
            </w:r>
          </w:p>
        </w:tc>
        <w:tc>
          <w:tcPr>
            <w:tcW w:w="565" w:type="pct"/>
          </w:tcPr>
          <w:p w:rsidR="00E66783" w:rsidRPr="00444FC9" w:rsidRDefault="00E66783" w:rsidP="00350DCE">
            <w:pPr>
              <w:spacing w:line="360" w:lineRule="auto"/>
              <w:jc w:val="both"/>
              <w:rPr>
                <w:rFonts w:asciiTheme="majorBidi" w:hAnsiTheme="majorBidi" w:cstheme="majorBidi"/>
                <w:b/>
                <w:bCs/>
              </w:rPr>
            </w:pPr>
          </w:p>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Fin Mai</w:t>
            </w:r>
          </w:p>
        </w:tc>
        <w:tc>
          <w:tcPr>
            <w:tcW w:w="637" w:type="pct"/>
          </w:tcPr>
          <w:p w:rsidR="00E66783" w:rsidRPr="00444FC9" w:rsidRDefault="00E66783" w:rsidP="00350DCE">
            <w:pPr>
              <w:spacing w:line="360" w:lineRule="auto"/>
              <w:jc w:val="both"/>
              <w:rPr>
                <w:rFonts w:asciiTheme="majorBidi" w:hAnsiTheme="majorBidi" w:cstheme="majorBidi"/>
                <w:b/>
                <w:bCs/>
              </w:rPr>
            </w:pPr>
          </w:p>
          <w:p w:rsidR="00E66783" w:rsidRPr="00444FC9" w:rsidRDefault="00E66783" w:rsidP="00350DCE">
            <w:pPr>
              <w:spacing w:line="360" w:lineRule="auto"/>
              <w:jc w:val="both"/>
              <w:rPr>
                <w:rFonts w:asciiTheme="majorBidi" w:hAnsiTheme="majorBidi" w:cstheme="majorBidi"/>
                <w:b/>
                <w:bCs/>
              </w:rPr>
            </w:pPr>
            <w:proofErr w:type="spellStart"/>
            <w:r w:rsidRPr="00444FC9">
              <w:rPr>
                <w:rFonts w:asciiTheme="majorBidi" w:hAnsiTheme="majorBidi" w:cstheme="majorBidi"/>
                <w:b/>
                <w:bCs/>
              </w:rPr>
              <w:t>Miellause</w:t>
            </w:r>
            <w:proofErr w:type="spellEnd"/>
          </w:p>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excellente</w:t>
            </w:r>
          </w:p>
        </w:tc>
        <w:tc>
          <w:tcPr>
            <w:tcW w:w="701" w:type="pct"/>
          </w:tcPr>
          <w:p w:rsidR="00E66783" w:rsidRPr="00444FC9" w:rsidRDefault="00E66783" w:rsidP="00350DCE">
            <w:pPr>
              <w:spacing w:line="360" w:lineRule="auto"/>
              <w:jc w:val="both"/>
              <w:rPr>
                <w:rFonts w:asciiTheme="majorBidi" w:hAnsiTheme="majorBidi" w:cstheme="majorBidi"/>
                <w:b/>
                <w:bCs/>
              </w:rPr>
            </w:pPr>
          </w:p>
          <w:p w:rsidR="00E66783" w:rsidRPr="00444FC9" w:rsidRDefault="00E66783" w:rsidP="00350DCE">
            <w:pPr>
              <w:spacing w:line="360" w:lineRule="auto"/>
              <w:jc w:val="both"/>
              <w:rPr>
                <w:rFonts w:asciiTheme="majorBidi" w:hAnsiTheme="majorBidi" w:cstheme="majorBidi"/>
                <w:b/>
                <w:bCs/>
              </w:rPr>
            </w:pPr>
            <w:r w:rsidRPr="00444FC9">
              <w:rPr>
                <w:rFonts w:asciiTheme="majorBidi" w:hAnsiTheme="majorBidi" w:cstheme="majorBidi"/>
                <w:b/>
                <w:bCs/>
              </w:rPr>
              <w:t xml:space="preserve">    60-80</w:t>
            </w:r>
          </w:p>
        </w:tc>
      </w:tr>
    </w:tbl>
    <w:p w:rsidR="009437A3" w:rsidRDefault="00E66783" w:rsidP="009437A3">
      <w:pPr>
        <w:tabs>
          <w:tab w:val="left" w:pos="7245"/>
        </w:tabs>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Source (D.S.A.</w:t>
      </w:r>
      <w:r w:rsidR="009437A3">
        <w:rPr>
          <w:rFonts w:asciiTheme="majorBidi" w:hAnsiTheme="majorBidi" w:cstheme="majorBidi"/>
          <w:b/>
          <w:bCs/>
          <w:sz w:val="24"/>
          <w:szCs w:val="24"/>
        </w:rPr>
        <w:t>M’</w:t>
      </w:r>
      <w:proofErr w:type="spellStart"/>
      <w:r w:rsidR="009437A3">
        <w:rPr>
          <w:rFonts w:asciiTheme="majorBidi" w:hAnsiTheme="majorBidi" w:cstheme="majorBidi"/>
          <w:b/>
          <w:bCs/>
          <w:sz w:val="24"/>
          <w:szCs w:val="24"/>
        </w:rPr>
        <w:t>sila</w:t>
      </w:r>
      <w:proofErr w:type="spellEnd"/>
      <w:r w:rsidR="009437A3">
        <w:rPr>
          <w:rFonts w:asciiTheme="majorBidi" w:hAnsiTheme="majorBidi" w:cstheme="majorBidi"/>
          <w:b/>
          <w:bCs/>
          <w:sz w:val="24"/>
          <w:szCs w:val="24"/>
        </w:rPr>
        <w:t xml:space="preserve">, </w:t>
      </w:r>
      <w:r w:rsidRPr="00350DCE">
        <w:rPr>
          <w:rFonts w:asciiTheme="majorBidi" w:hAnsiTheme="majorBidi" w:cstheme="majorBidi"/>
          <w:b/>
          <w:bCs/>
          <w:sz w:val="24"/>
          <w:szCs w:val="24"/>
        </w:rPr>
        <w:t>2015)</w:t>
      </w:r>
    </w:p>
    <w:p w:rsidR="00E66783" w:rsidRPr="00350DCE" w:rsidRDefault="00E66783" w:rsidP="009437A3">
      <w:pPr>
        <w:tabs>
          <w:tab w:val="left" w:pos="7245"/>
        </w:tabs>
        <w:spacing w:line="360" w:lineRule="auto"/>
        <w:jc w:val="both"/>
        <w:rPr>
          <w:rFonts w:asciiTheme="majorBidi" w:hAnsiTheme="majorBidi" w:cstheme="majorBidi"/>
          <w:b/>
          <w:bCs/>
          <w:sz w:val="24"/>
          <w:szCs w:val="24"/>
        </w:rPr>
      </w:pPr>
      <w:r w:rsidRPr="009437A3">
        <w:rPr>
          <w:rFonts w:asciiTheme="majorBidi" w:hAnsiTheme="majorBidi" w:cstheme="majorBidi"/>
          <w:b/>
          <w:bCs/>
          <w:sz w:val="24"/>
          <w:szCs w:val="24"/>
        </w:rPr>
        <w:lastRenderedPageBreak/>
        <w:t>I</w:t>
      </w:r>
      <w:r w:rsidR="009437A3" w:rsidRPr="009437A3">
        <w:rPr>
          <w:rFonts w:asciiTheme="majorBidi" w:hAnsiTheme="majorBidi" w:cstheme="majorBidi"/>
          <w:b/>
          <w:bCs/>
          <w:sz w:val="24"/>
          <w:szCs w:val="24"/>
        </w:rPr>
        <w:t>.</w:t>
      </w:r>
      <w:r w:rsidRPr="009437A3">
        <w:rPr>
          <w:rFonts w:asciiTheme="majorBidi" w:hAnsiTheme="majorBidi" w:cstheme="majorBidi"/>
          <w:b/>
          <w:bCs/>
          <w:sz w:val="24"/>
          <w:szCs w:val="24"/>
        </w:rPr>
        <w:t>8</w:t>
      </w:r>
      <w:r w:rsidR="009437A3" w:rsidRPr="009437A3">
        <w:rPr>
          <w:rFonts w:asciiTheme="majorBidi" w:hAnsiTheme="majorBidi" w:cstheme="majorBidi"/>
          <w:b/>
          <w:bCs/>
          <w:sz w:val="24"/>
          <w:szCs w:val="24"/>
        </w:rPr>
        <w:t>.</w:t>
      </w:r>
      <w:r w:rsidRPr="00350DCE">
        <w:rPr>
          <w:rFonts w:asciiTheme="majorBidi" w:hAnsiTheme="majorBidi" w:cstheme="majorBidi"/>
          <w:b/>
          <w:bCs/>
          <w:sz w:val="24"/>
          <w:szCs w:val="24"/>
        </w:rPr>
        <w:t xml:space="preserve">Principaux </w:t>
      </w:r>
      <w:r w:rsidRPr="00350DCE">
        <w:rPr>
          <w:rFonts w:asciiTheme="majorBidi" w:hAnsiTheme="majorBidi" w:cstheme="majorBidi"/>
          <w:sz w:val="24"/>
          <w:szCs w:val="24"/>
        </w:rPr>
        <w:t>-</w:t>
      </w:r>
      <w:r w:rsidR="009437A3">
        <w:rPr>
          <w:rFonts w:asciiTheme="majorBidi" w:hAnsiTheme="majorBidi" w:cstheme="majorBidi"/>
          <w:b/>
          <w:bCs/>
          <w:sz w:val="24"/>
          <w:szCs w:val="24"/>
        </w:rPr>
        <w:t>porte-greffes d’abricotier</w:t>
      </w:r>
    </w:p>
    <w:p w:rsidR="00E66783" w:rsidRPr="00350DCE" w:rsidRDefault="00E66783" w:rsidP="009437A3">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I</w:t>
      </w:r>
      <w:r w:rsidR="009437A3">
        <w:rPr>
          <w:rFonts w:asciiTheme="majorBidi" w:hAnsiTheme="majorBidi" w:cstheme="majorBidi"/>
          <w:b/>
          <w:bCs/>
          <w:sz w:val="24"/>
          <w:szCs w:val="24"/>
        </w:rPr>
        <w:t>.</w:t>
      </w:r>
      <w:r w:rsidRPr="00350DCE">
        <w:rPr>
          <w:rFonts w:asciiTheme="majorBidi" w:hAnsiTheme="majorBidi" w:cstheme="majorBidi"/>
          <w:b/>
          <w:bCs/>
          <w:sz w:val="24"/>
          <w:szCs w:val="24"/>
        </w:rPr>
        <w:t>8</w:t>
      </w:r>
      <w:r w:rsidR="009437A3">
        <w:rPr>
          <w:rFonts w:asciiTheme="majorBidi" w:hAnsiTheme="majorBidi" w:cstheme="majorBidi"/>
          <w:b/>
          <w:bCs/>
          <w:sz w:val="24"/>
          <w:szCs w:val="24"/>
        </w:rPr>
        <w:t>.1.Choix  portes greffes</w:t>
      </w:r>
    </w:p>
    <w:p w:rsidR="00E66783" w:rsidRPr="009437A3" w:rsidRDefault="00E66783" w:rsidP="009437A3">
      <w:pPr>
        <w:spacing w:line="360" w:lineRule="auto"/>
        <w:jc w:val="both"/>
        <w:rPr>
          <w:rFonts w:asciiTheme="majorBidi" w:hAnsiTheme="majorBidi" w:cstheme="majorBidi"/>
          <w:sz w:val="24"/>
          <w:szCs w:val="24"/>
        </w:rPr>
      </w:pPr>
      <w:r w:rsidRPr="009437A3">
        <w:rPr>
          <w:rFonts w:asciiTheme="majorBidi" w:hAnsiTheme="majorBidi" w:cstheme="majorBidi"/>
          <w:sz w:val="24"/>
          <w:szCs w:val="24"/>
        </w:rPr>
        <w:t>Lors du choix d’une porte greffe,  il est impératif d</w:t>
      </w:r>
      <w:r w:rsidR="009437A3">
        <w:rPr>
          <w:rFonts w:asciiTheme="majorBidi" w:hAnsiTheme="majorBidi" w:cstheme="majorBidi"/>
          <w:sz w:val="24"/>
          <w:szCs w:val="24"/>
        </w:rPr>
        <w:t xml:space="preserve">e considérer trois critères, en </w:t>
      </w:r>
      <w:r w:rsidRPr="009437A3">
        <w:rPr>
          <w:rFonts w:asciiTheme="majorBidi" w:hAnsiTheme="majorBidi" w:cstheme="majorBidi"/>
          <w:sz w:val="24"/>
          <w:szCs w:val="24"/>
        </w:rPr>
        <w:t>accordant la priorité  aux  deux premiers :</w:t>
      </w:r>
    </w:p>
    <w:p w:rsidR="00E66783" w:rsidRPr="009437A3" w:rsidRDefault="00E66783" w:rsidP="00350DCE">
      <w:pPr>
        <w:spacing w:line="360" w:lineRule="auto"/>
        <w:jc w:val="both"/>
        <w:rPr>
          <w:rFonts w:asciiTheme="majorBidi" w:hAnsiTheme="majorBidi" w:cstheme="majorBidi"/>
          <w:sz w:val="24"/>
          <w:szCs w:val="24"/>
        </w:rPr>
      </w:pPr>
      <w:r w:rsidRPr="009437A3">
        <w:rPr>
          <w:rFonts w:asciiTheme="majorBidi" w:hAnsiTheme="majorBidi" w:cstheme="majorBidi"/>
          <w:sz w:val="24"/>
          <w:szCs w:val="24"/>
        </w:rPr>
        <w:t>*L’adaptation au so</w:t>
      </w:r>
      <w:r w:rsidR="009437A3">
        <w:rPr>
          <w:rFonts w:asciiTheme="majorBidi" w:hAnsiTheme="majorBidi" w:cstheme="majorBidi"/>
          <w:sz w:val="24"/>
          <w:szCs w:val="24"/>
        </w:rPr>
        <w:t>l (calcaire,  texture, humidité</w:t>
      </w:r>
      <w:r w:rsidRPr="009437A3">
        <w:rPr>
          <w:rFonts w:asciiTheme="majorBidi" w:hAnsiTheme="majorBidi" w:cstheme="majorBidi"/>
          <w:sz w:val="24"/>
          <w:szCs w:val="24"/>
        </w:rPr>
        <w:t>).</w:t>
      </w:r>
    </w:p>
    <w:p w:rsidR="00E66783" w:rsidRPr="009437A3" w:rsidRDefault="00E66783" w:rsidP="00350DCE">
      <w:pPr>
        <w:spacing w:line="360" w:lineRule="auto"/>
        <w:jc w:val="both"/>
        <w:rPr>
          <w:rFonts w:asciiTheme="majorBidi" w:hAnsiTheme="majorBidi" w:cstheme="majorBidi"/>
          <w:sz w:val="24"/>
          <w:szCs w:val="24"/>
        </w:rPr>
      </w:pPr>
      <w:r w:rsidRPr="009437A3">
        <w:rPr>
          <w:rFonts w:asciiTheme="majorBidi" w:hAnsiTheme="majorBidi" w:cstheme="majorBidi"/>
          <w:sz w:val="24"/>
          <w:szCs w:val="24"/>
        </w:rPr>
        <w:t xml:space="preserve">*L’affinité avec   la variété  et  le </w:t>
      </w:r>
      <w:r w:rsidR="009437A3">
        <w:rPr>
          <w:rFonts w:asciiTheme="majorBidi" w:hAnsiTheme="majorBidi" w:cstheme="majorBidi"/>
          <w:sz w:val="24"/>
          <w:szCs w:val="24"/>
        </w:rPr>
        <w:t xml:space="preserve"> porte  greffe</w:t>
      </w:r>
      <w:r w:rsidRPr="009437A3">
        <w:rPr>
          <w:rFonts w:asciiTheme="majorBidi" w:hAnsiTheme="majorBidi" w:cstheme="majorBidi"/>
          <w:sz w:val="24"/>
          <w:szCs w:val="24"/>
        </w:rPr>
        <w:t>.</w:t>
      </w:r>
    </w:p>
    <w:p w:rsidR="00E66783" w:rsidRPr="009437A3" w:rsidRDefault="00E66783" w:rsidP="00350DCE">
      <w:pPr>
        <w:spacing w:line="360" w:lineRule="auto"/>
        <w:jc w:val="both"/>
        <w:rPr>
          <w:rFonts w:asciiTheme="majorBidi" w:hAnsiTheme="majorBidi" w:cstheme="majorBidi"/>
          <w:sz w:val="24"/>
          <w:szCs w:val="24"/>
        </w:rPr>
      </w:pPr>
      <w:r w:rsidRPr="009437A3">
        <w:rPr>
          <w:rFonts w:asciiTheme="majorBidi" w:hAnsiTheme="majorBidi" w:cstheme="majorBidi"/>
          <w:sz w:val="24"/>
          <w:szCs w:val="24"/>
        </w:rPr>
        <w:t>*La  vigueur.</w:t>
      </w:r>
    </w:p>
    <w:p w:rsidR="00E66783" w:rsidRPr="00350DCE" w:rsidRDefault="009437A3" w:rsidP="009437A3">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I.</w:t>
      </w:r>
      <w:r w:rsidR="00E66783" w:rsidRPr="00350DCE">
        <w:rPr>
          <w:rFonts w:asciiTheme="majorBidi" w:hAnsiTheme="majorBidi" w:cstheme="majorBidi"/>
          <w:b/>
          <w:bCs/>
          <w:sz w:val="24"/>
          <w:szCs w:val="24"/>
        </w:rPr>
        <w:t>8</w:t>
      </w:r>
      <w:r>
        <w:rPr>
          <w:rFonts w:asciiTheme="majorBidi" w:hAnsiTheme="majorBidi" w:cstheme="majorBidi"/>
          <w:b/>
          <w:bCs/>
          <w:sz w:val="24"/>
          <w:szCs w:val="24"/>
        </w:rPr>
        <w:t> .</w:t>
      </w:r>
      <w:r w:rsidR="00F8214A">
        <w:rPr>
          <w:rFonts w:asciiTheme="majorBidi" w:hAnsiTheme="majorBidi" w:cstheme="majorBidi"/>
          <w:b/>
          <w:bCs/>
          <w:sz w:val="24"/>
          <w:szCs w:val="24"/>
        </w:rPr>
        <w:t xml:space="preserve">2. Les différents types </w:t>
      </w:r>
      <w:r w:rsidR="00F47CE7">
        <w:rPr>
          <w:rFonts w:asciiTheme="majorBidi" w:hAnsiTheme="majorBidi" w:cstheme="majorBidi"/>
          <w:b/>
          <w:bCs/>
          <w:sz w:val="24"/>
          <w:szCs w:val="24"/>
        </w:rPr>
        <w:t xml:space="preserve">des </w:t>
      </w:r>
      <w:r>
        <w:rPr>
          <w:rFonts w:asciiTheme="majorBidi" w:hAnsiTheme="majorBidi" w:cstheme="majorBidi"/>
          <w:b/>
          <w:bCs/>
          <w:sz w:val="24"/>
          <w:szCs w:val="24"/>
        </w:rPr>
        <w:t>por</w:t>
      </w:r>
      <w:r w:rsidRPr="00350DCE">
        <w:rPr>
          <w:rFonts w:asciiTheme="majorBidi" w:hAnsiTheme="majorBidi" w:cstheme="majorBidi"/>
          <w:b/>
          <w:bCs/>
          <w:sz w:val="24"/>
          <w:szCs w:val="24"/>
        </w:rPr>
        <w:t>te-greffes</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A</w:t>
      </w:r>
      <w:r w:rsidRPr="00350DCE">
        <w:rPr>
          <w:rFonts w:asciiTheme="majorBidi" w:hAnsiTheme="majorBidi" w:cstheme="majorBidi"/>
          <w:sz w:val="24"/>
          <w:szCs w:val="24"/>
        </w:rPr>
        <w:t>-Franc d’abricotier</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B</w:t>
      </w:r>
      <w:r w:rsidRPr="00350DCE">
        <w:rPr>
          <w:rFonts w:asciiTheme="majorBidi" w:hAnsiTheme="majorBidi" w:cstheme="majorBidi"/>
          <w:sz w:val="24"/>
          <w:szCs w:val="24"/>
        </w:rPr>
        <w:t>-Pèche franc</w:t>
      </w:r>
    </w:p>
    <w:p w:rsidR="00E66783" w:rsidRPr="00350DCE" w:rsidRDefault="00E66783" w:rsidP="00350DCE">
      <w:pPr>
        <w:spacing w:line="360" w:lineRule="auto"/>
        <w:jc w:val="both"/>
        <w:rPr>
          <w:rFonts w:asciiTheme="majorBidi" w:hAnsiTheme="majorBidi" w:cstheme="majorBidi"/>
          <w:sz w:val="24"/>
          <w:szCs w:val="24"/>
          <w:lang w:val="en-US"/>
        </w:rPr>
      </w:pPr>
      <w:r w:rsidRPr="00350DCE">
        <w:rPr>
          <w:rFonts w:asciiTheme="majorBidi" w:hAnsiTheme="majorBidi" w:cstheme="majorBidi"/>
          <w:b/>
          <w:bCs/>
          <w:sz w:val="24"/>
          <w:szCs w:val="24"/>
          <w:lang w:val="en-US"/>
        </w:rPr>
        <w:t>C</w:t>
      </w:r>
      <w:r w:rsidRPr="00350DCE">
        <w:rPr>
          <w:rFonts w:asciiTheme="majorBidi" w:hAnsiTheme="majorBidi" w:cstheme="majorBidi"/>
          <w:sz w:val="24"/>
          <w:szCs w:val="24"/>
          <w:lang w:val="en-US"/>
        </w:rPr>
        <w:t xml:space="preserve">-Franc </w:t>
      </w:r>
      <w:proofErr w:type="spellStart"/>
      <w:r w:rsidRPr="00350DCE">
        <w:rPr>
          <w:rFonts w:asciiTheme="majorBidi" w:hAnsiTheme="majorBidi" w:cstheme="majorBidi"/>
          <w:sz w:val="24"/>
          <w:szCs w:val="24"/>
          <w:lang w:val="en-US"/>
        </w:rPr>
        <w:t>Mech-Mech</w:t>
      </w:r>
      <w:proofErr w:type="spellEnd"/>
    </w:p>
    <w:p w:rsidR="00E66783" w:rsidRPr="00350DCE" w:rsidRDefault="00E66783" w:rsidP="00350DCE">
      <w:pPr>
        <w:spacing w:line="360" w:lineRule="auto"/>
        <w:jc w:val="both"/>
        <w:rPr>
          <w:rFonts w:asciiTheme="majorBidi" w:hAnsiTheme="majorBidi" w:cstheme="majorBidi"/>
          <w:sz w:val="24"/>
          <w:szCs w:val="24"/>
          <w:lang w:val="en-US"/>
        </w:rPr>
      </w:pPr>
      <w:r w:rsidRPr="00350DCE">
        <w:rPr>
          <w:rFonts w:asciiTheme="majorBidi" w:hAnsiTheme="majorBidi" w:cstheme="majorBidi"/>
          <w:b/>
          <w:bCs/>
          <w:sz w:val="24"/>
          <w:szCs w:val="24"/>
          <w:lang w:val="en-US"/>
        </w:rPr>
        <w:t>D</w:t>
      </w:r>
      <w:r w:rsidRPr="00350DCE">
        <w:rPr>
          <w:rFonts w:asciiTheme="majorBidi" w:hAnsiTheme="majorBidi" w:cstheme="majorBidi"/>
          <w:sz w:val="24"/>
          <w:szCs w:val="24"/>
          <w:lang w:val="en-US"/>
        </w:rPr>
        <w:t>-</w:t>
      </w:r>
      <w:proofErr w:type="spellStart"/>
      <w:r w:rsidRPr="00350DCE">
        <w:rPr>
          <w:rFonts w:asciiTheme="majorBidi" w:hAnsiTheme="majorBidi" w:cstheme="majorBidi"/>
          <w:sz w:val="24"/>
          <w:szCs w:val="24"/>
          <w:lang w:val="en-US"/>
        </w:rPr>
        <w:t>Amandier</w:t>
      </w:r>
      <w:proofErr w:type="spellEnd"/>
    </w:p>
    <w:p w:rsidR="00E66783" w:rsidRPr="00350DCE" w:rsidRDefault="00E66783" w:rsidP="009437A3">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I</w:t>
      </w:r>
      <w:r w:rsidR="009437A3">
        <w:rPr>
          <w:rFonts w:asciiTheme="majorBidi" w:hAnsiTheme="majorBidi" w:cstheme="majorBidi"/>
          <w:b/>
          <w:bCs/>
          <w:sz w:val="24"/>
          <w:szCs w:val="24"/>
        </w:rPr>
        <w:t>.</w:t>
      </w:r>
      <w:r w:rsidRPr="00350DCE">
        <w:rPr>
          <w:rFonts w:asciiTheme="majorBidi" w:hAnsiTheme="majorBidi" w:cstheme="majorBidi"/>
          <w:b/>
          <w:bCs/>
          <w:sz w:val="24"/>
          <w:szCs w:val="24"/>
        </w:rPr>
        <w:t>9</w:t>
      </w:r>
      <w:r w:rsidR="009437A3">
        <w:rPr>
          <w:rFonts w:asciiTheme="majorBidi" w:hAnsiTheme="majorBidi" w:cstheme="majorBidi"/>
          <w:b/>
          <w:bCs/>
          <w:sz w:val="24"/>
          <w:szCs w:val="24"/>
        </w:rPr>
        <w:t>.</w:t>
      </w:r>
      <w:r w:rsidRPr="00350DCE">
        <w:rPr>
          <w:rFonts w:asciiTheme="majorBidi" w:hAnsiTheme="majorBidi" w:cstheme="majorBidi"/>
          <w:b/>
          <w:bCs/>
          <w:sz w:val="24"/>
          <w:szCs w:val="24"/>
        </w:rPr>
        <w:t>Exigences Agropédoclimatique de l’abricotier</w:t>
      </w:r>
    </w:p>
    <w:p w:rsidR="009437A3" w:rsidRDefault="00E66783" w:rsidP="007F65C9">
      <w:pPr>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 xml:space="preserve">    Le  milieu  dans  lequel  se  trouve  une  culture  fruiti</w:t>
      </w:r>
      <w:r w:rsidR="009437A3">
        <w:rPr>
          <w:rFonts w:asciiTheme="majorBidi" w:hAnsiTheme="majorBidi" w:cstheme="majorBidi"/>
          <w:sz w:val="24"/>
          <w:szCs w:val="24"/>
        </w:rPr>
        <w:t>è</w:t>
      </w:r>
      <w:r w:rsidRPr="00350DCE">
        <w:rPr>
          <w:rFonts w:asciiTheme="majorBidi" w:hAnsiTheme="majorBidi" w:cstheme="majorBidi"/>
          <w:sz w:val="24"/>
          <w:szCs w:val="24"/>
        </w:rPr>
        <w:t>re  est  constitué d’un  complexe de facteurs  qui  ont  chacun  leurs  caractéristiques  et  leurs  propre  action  mais  exerçant   une   influence  réciproque  les  uns  sur  les  autres</w:t>
      </w:r>
      <w:r w:rsidRPr="00350DCE">
        <w:rPr>
          <w:rFonts w:asciiTheme="majorBidi" w:hAnsiTheme="majorBidi" w:cstheme="majorBidi"/>
          <w:b/>
          <w:bCs/>
          <w:sz w:val="24"/>
          <w:szCs w:val="24"/>
        </w:rPr>
        <w:t xml:space="preserve"> (BENBOUZID,  1999).</w:t>
      </w:r>
    </w:p>
    <w:p w:rsidR="00E66783" w:rsidRPr="00350DCE" w:rsidRDefault="00E66783" w:rsidP="009437A3">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I</w:t>
      </w:r>
      <w:r w:rsidR="009437A3">
        <w:rPr>
          <w:rFonts w:asciiTheme="majorBidi" w:hAnsiTheme="majorBidi" w:cstheme="majorBidi"/>
          <w:b/>
          <w:bCs/>
          <w:sz w:val="24"/>
          <w:szCs w:val="24"/>
        </w:rPr>
        <w:t>.</w:t>
      </w:r>
      <w:r w:rsidRPr="00350DCE">
        <w:rPr>
          <w:rFonts w:asciiTheme="majorBidi" w:hAnsiTheme="majorBidi" w:cstheme="majorBidi"/>
          <w:b/>
          <w:bCs/>
          <w:sz w:val="24"/>
          <w:szCs w:val="24"/>
        </w:rPr>
        <w:t>9</w:t>
      </w:r>
      <w:r w:rsidR="009437A3">
        <w:rPr>
          <w:rFonts w:asciiTheme="majorBidi" w:hAnsiTheme="majorBidi" w:cstheme="majorBidi"/>
          <w:b/>
          <w:bCs/>
          <w:sz w:val="24"/>
          <w:szCs w:val="24"/>
        </w:rPr>
        <w:t>.</w:t>
      </w:r>
      <w:r w:rsidRPr="00350DCE">
        <w:rPr>
          <w:rFonts w:asciiTheme="majorBidi" w:hAnsiTheme="majorBidi" w:cstheme="majorBidi"/>
          <w:b/>
          <w:bCs/>
          <w:sz w:val="24"/>
          <w:szCs w:val="24"/>
        </w:rPr>
        <w:t>1.Exigence édaphique</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L’abricotier   redoute   les  sols  lourds   et   humides   souvent   asphyxiant surtout   pour   les  porte-greffes  </w:t>
      </w:r>
      <w:r w:rsidR="009437A3" w:rsidRPr="00350DCE">
        <w:rPr>
          <w:rFonts w:asciiTheme="majorBidi" w:hAnsiTheme="majorBidi" w:cstheme="majorBidi"/>
          <w:sz w:val="24"/>
          <w:szCs w:val="24"/>
        </w:rPr>
        <w:t>pécher</w:t>
      </w:r>
      <w:r w:rsidRPr="00350DCE">
        <w:rPr>
          <w:rFonts w:asciiTheme="majorBidi" w:hAnsiTheme="majorBidi" w:cstheme="majorBidi"/>
          <w:sz w:val="24"/>
          <w:szCs w:val="24"/>
        </w:rPr>
        <w:t xml:space="preserve">   et  franc   d’abricotier   (</w:t>
      </w:r>
      <w:r w:rsidRPr="00350DCE">
        <w:rPr>
          <w:rFonts w:asciiTheme="majorBidi" w:hAnsiTheme="majorBidi" w:cstheme="majorBidi"/>
          <w:b/>
          <w:bCs/>
          <w:sz w:val="24"/>
          <w:szCs w:val="24"/>
        </w:rPr>
        <w:t>LICHOU, 1998).</w:t>
      </w:r>
    </w:p>
    <w:p w:rsidR="00E66783" w:rsidRPr="00350DCE" w:rsidRDefault="009437A3" w:rsidP="00350DCE">
      <w:pPr>
        <w:spacing w:line="360" w:lineRule="auto"/>
        <w:jc w:val="both"/>
        <w:rPr>
          <w:rFonts w:asciiTheme="majorBidi" w:hAnsiTheme="majorBidi" w:cstheme="majorBidi"/>
          <w:sz w:val="24"/>
          <w:szCs w:val="24"/>
        </w:rPr>
      </w:pPr>
      <w:proofErr w:type="spellStart"/>
      <w:r w:rsidRPr="009437A3">
        <w:rPr>
          <w:rFonts w:asciiTheme="majorBidi" w:hAnsiTheme="majorBidi" w:cstheme="majorBidi"/>
          <w:sz w:val="24"/>
          <w:szCs w:val="24"/>
        </w:rPr>
        <w:t>Selon</w:t>
      </w:r>
      <w:r w:rsidR="00E66783" w:rsidRPr="00350DCE">
        <w:rPr>
          <w:rFonts w:asciiTheme="majorBidi" w:hAnsiTheme="majorBidi" w:cstheme="majorBidi"/>
          <w:b/>
          <w:bCs/>
          <w:sz w:val="24"/>
          <w:szCs w:val="24"/>
        </w:rPr>
        <w:t>GAUTIER</w:t>
      </w:r>
      <w:proofErr w:type="spellEnd"/>
      <w:r w:rsidR="00E66783" w:rsidRPr="00350DCE">
        <w:rPr>
          <w:rFonts w:asciiTheme="majorBidi" w:hAnsiTheme="majorBidi" w:cstheme="majorBidi"/>
          <w:b/>
          <w:bCs/>
          <w:sz w:val="24"/>
          <w:szCs w:val="24"/>
        </w:rPr>
        <w:t xml:space="preserve"> (1980</w:t>
      </w:r>
      <w:r>
        <w:rPr>
          <w:rFonts w:asciiTheme="majorBidi" w:hAnsiTheme="majorBidi" w:cstheme="majorBidi"/>
          <w:sz w:val="24"/>
          <w:szCs w:val="24"/>
        </w:rPr>
        <w:t xml:space="preserve">),  </w:t>
      </w:r>
      <w:r w:rsidR="00E66783" w:rsidRPr="00350DCE">
        <w:rPr>
          <w:rFonts w:asciiTheme="majorBidi" w:hAnsiTheme="majorBidi" w:cstheme="majorBidi"/>
          <w:sz w:val="24"/>
          <w:szCs w:val="24"/>
        </w:rPr>
        <w:t xml:space="preserve">pour   la   culture   de  l’abricotier   un   sol  léger,  sain,  perméable   et  chaud,  ou   l’arbre   pourra   donner   des rendements   </w:t>
      </w:r>
      <w:proofErr w:type="spellStart"/>
      <w:r w:rsidR="00E66783" w:rsidRPr="00350DCE">
        <w:rPr>
          <w:rFonts w:asciiTheme="majorBidi" w:hAnsiTheme="majorBidi" w:cstheme="majorBidi"/>
          <w:sz w:val="24"/>
          <w:szCs w:val="24"/>
        </w:rPr>
        <w:t>élévés</w:t>
      </w:r>
      <w:proofErr w:type="spellEnd"/>
      <w:r w:rsidR="00E66783" w:rsidRPr="00350DCE">
        <w:rPr>
          <w:rFonts w:asciiTheme="majorBidi" w:hAnsiTheme="majorBidi" w:cstheme="majorBidi"/>
          <w:sz w:val="24"/>
          <w:szCs w:val="24"/>
        </w:rPr>
        <w:t xml:space="preserve">   et  des   fruits   d’excellente  qualité.   Les   exigences  de l’abricotier   en   </w:t>
      </w:r>
      <w:proofErr w:type="spellStart"/>
      <w:r w:rsidR="00E66783" w:rsidRPr="00350DCE">
        <w:rPr>
          <w:rFonts w:asciiTheme="majorBidi" w:hAnsiTheme="majorBidi" w:cstheme="majorBidi"/>
          <w:sz w:val="24"/>
          <w:szCs w:val="24"/>
        </w:rPr>
        <w:t>matiére</w:t>
      </w:r>
      <w:proofErr w:type="spellEnd"/>
      <w:r w:rsidR="00E66783" w:rsidRPr="00350DCE">
        <w:rPr>
          <w:rFonts w:asciiTheme="majorBidi" w:hAnsiTheme="majorBidi" w:cstheme="majorBidi"/>
          <w:sz w:val="24"/>
          <w:szCs w:val="24"/>
        </w:rPr>
        <w:t xml:space="preserve">   organique  ne   sont   pas   considérables,   une  teneur de   1,5   à   3  lui   est   largement   suffisante.</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lastRenderedPageBreak/>
        <w:t xml:space="preserve">L’abricotier   est   assez   sensible   à   la   salinité   du   sol,   néanmoins   il </w:t>
      </w:r>
      <w:proofErr w:type="spellStart"/>
      <w:r w:rsidRPr="00350DCE">
        <w:rPr>
          <w:rFonts w:asciiTheme="majorBidi" w:hAnsiTheme="majorBidi" w:cstheme="majorBidi"/>
          <w:sz w:val="24"/>
          <w:szCs w:val="24"/>
        </w:rPr>
        <w:t>tolére</w:t>
      </w:r>
      <w:proofErr w:type="spellEnd"/>
      <w:r w:rsidRPr="00350DCE">
        <w:rPr>
          <w:rFonts w:asciiTheme="majorBidi" w:hAnsiTheme="majorBidi" w:cstheme="majorBidi"/>
          <w:sz w:val="24"/>
          <w:szCs w:val="24"/>
        </w:rPr>
        <w:t xml:space="preserve">   une   légère  salure   de   l’eau  généralement   inférieur   à   2 g/l,   à conditions   que   le   sol   soit   très   léger </w:t>
      </w:r>
      <w:proofErr w:type="gramStart"/>
      <w:r w:rsidRPr="00350DCE">
        <w:rPr>
          <w:rFonts w:asciiTheme="majorBidi" w:hAnsiTheme="majorBidi" w:cstheme="majorBidi"/>
          <w:sz w:val="24"/>
          <w:szCs w:val="24"/>
        </w:rPr>
        <w:t xml:space="preserve">( </w:t>
      </w:r>
      <w:r w:rsidRPr="00350DCE">
        <w:rPr>
          <w:rFonts w:asciiTheme="majorBidi" w:hAnsiTheme="majorBidi" w:cstheme="majorBidi"/>
          <w:b/>
          <w:bCs/>
          <w:sz w:val="24"/>
          <w:szCs w:val="24"/>
        </w:rPr>
        <w:t>LAYADHI</w:t>
      </w:r>
      <w:proofErr w:type="gramEnd"/>
      <w:r w:rsidRPr="00350DCE">
        <w:rPr>
          <w:rFonts w:asciiTheme="majorBidi" w:hAnsiTheme="majorBidi" w:cstheme="majorBidi"/>
          <w:b/>
          <w:bCs/>
          <w:sz w:val="24"/>
          <w:szCs w:val="24"/>
        </w:rPr>
        <w:t>, 2006</w:t>
      </w:r>
      <w:r w:rsidRPr="00350DCE">
        <w:rPr>
          <w:rFonts w:asciiTheme="majorBidi" w:hAnsiTheme="majorBidi" w:cstheme="majorBidi"/>
          <w:sz w:val="24"/>
          <w:szCs w:val="24"/>
        </w:rPr>
        <w:t>).</w:t>
      </w:r>
    </w:p>
    <w:p w:rsidR="00E66783" w:rsidRPr="00350DCE" w:rsidRDefault="009437A3" w:rsidP="00350DC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I.9.</w:t>
      </w:r>
      <w:r w:rsidR="00E66783" w:rsidRPr="009437A3">
        <w:rPr>
          <w:rFonts w:asciiTheme="majorBidi" w:hAnsiTheme="majorBidi" w:cstheme="majorBidi"/>
          <w:b/>
          <w:bCs/>
          <w:sz w:val="24"/>
          <w:szCs w:val="24"/>
        </w:rPr>
        <w:t>2.</w:t>
      </w:r>
      <w:r w:rsidR="00E66783" w:rsidRPr="00350DCE">
        <w:rPr>
          <w:rFonts w:asciiTheme="majorBidi" w:hAnsiTheme="majorBidi" w:cstheme="majorBidi"/>
          <w:b/>
          <w:bCs/>
          <w:sz w:val="24"/>
          <w:szCs w:val="24"/>
        </w:rPr>
        <w:t>Exigences climatique</w:t>
      </w:r>
    </w:p>
    <w:p w:rsidR="00E66783" w:rsidRPr="00350DCE" w:rsidRDefault="009437A3" w:rsidP="00350DCE">
      <w:pPr>
        <w:spacing w:line="360" w:lineRule="auto"/>
        <w:jc w:val="both"/>
        <w:rPr>
          <w:rFonts w:asciiTheme="majorBidi" w:hAnsiTheme="majorBidi" w:cstheme="majorBidi"/>
          <w:sz w:val="24"/>
          <w:szCs w:val="24"/>
        </w:rPr>
      </w:pPr>
      <w:r>
        <w:rPr>
          <w:rFonts w:asciiTheme="majorBidi" w:hAnsiTheme="majorBidi" w:cstheme="majorBidi"/>
          <w:b/>
          <w:bCs/>
          <w:sz w:val="24"/>
          <w:szCs w:val="24"/>
        </w:rPr>
        <w:t>I.9.2.</w:t>
      </w:r>
      <w:r w:rsidR="00E66783" w:rsidRPr="009437A3">
        <w:rPr>
          <w:rFonts w:asciiTheme="majorBidi" w:hAnsiTheme="majorBidi" w:cstheme="majorBidi"/>
          <w:b/>
          <w:bCs/>
          <w:sz w:val="24"/>
          <w:szCs w:val="24"/>
        </w:rPr>
        <w:t>1</w:t>
      </w:r>
      <w:r w:rsidR="00E66783" w:rsidRPr="00350DCE">
        <w:rPr>
          <w:rFonts w:asciiTheme="majorBidi" w:hAnsiTheme="majorBidi" w:cstheme="majorBidi"/>
          <w:b/>
          <w:bCs/>
          <w:sz w:val="24"/>
          <w:szCs w:val="24"/>
        </w:rPr>
        <w:t>. Température</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La  température   exerce  une   action   directe   sur   le   développement  </w:t>
      </w:r>
      <w:r w:rsidR="009437A3">
        <w:rPr>
          <w:rFonts w:asciiTheme="majorBidi" w:hAnsiTheme="majorBidi" w:cstheme="majorBidi"/>
          <w:sz w:val="24"/>
          <w:szCs w:val="24"/>
        </w:rPr>
        <w:t xml:space="preserve"> de tout   organe   végétale : </w:t>
      </w:r>
      <w:r w:rsidRPr="00350DCE">
        <w:rPr>
          <w:rFonts w:asciiTheme="majorBidi" w:hAnsiTheme="majorBidi" w:cstheme="majorBidi"/>
          <w:sz w:val="24"/>
          <w:szCs w:val="24"/>
        </w:rPr>
        <w:t>bourgeon,   rameaux   et   racines.</w:t>
      </w:r>
    </w:p>
    <w:p w:rsidR="00E66783" w:rsidRPr="00350DCE" w:rsidRDefault="00E66783" w:rsidP="009437A3">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Les   besoins  en   froid   de   cette   esp</w:t>
      </w:r>
      <w:r w:rsidR="009437A3">
        <w:rPr>
          <w:rFonts w:asciiTheme="majorBidi" w:hAnsiTheme="majorBidi" w:cstheme="majorBidi"/>
          <w:sz w:val="24"/>
          <w:szCs w:val="24"/>
        </w:rPr>
        <w:t>è</w:t>
      </w:r>
      <w:r w:rsidRPr="00350DCE">
        <w:rPr>
          <w:rFonts w:asciiTheme="majorBidi" w:hAnsiTheme="majorBidi" w:cstheme="majorBidi"/>
          <w:sz w:val="24"/>
          <w:szCs w:val="24"/>
        </w:rPr>
        <w:t>ce   varie   selon   les  variétés   avec   un   intervalle   de   700   à  1000  heures   de   froid   avec   une température   inférieur   à   7,2 °C (</w:t>
      </w:r>
      <w:r w:rsidRPr="00350DCE">
        <w:rPr>
          <w:rFonts w:asciiTheme="majorBidi" w:hAnsiTheme="majorBidi" w:cstheme="majorBidi"/>
          <w:b/>
          <w:bCs/>
          <w:sz w:val="24"/>
          <w:szCs w:val="24"/>
        </w:rPr>
        <w:t>GAUTIER</w:t>
      </w:r>
      <w:r w:rsidRPr="00350DCE">
        <w:rPr>
          <w:rFonts w:asciiTheme="majorBidi" w:hAnsiTheme="majorBidi" w:cstheme="majorBidi"/>
          <w:sz w:val="24"/>
          <w:szCs w:val="24"/>
        </w:rPr>
        <w:t xml:space="preserve">, </w:t>
      </w:r>
      <w:r w:rsidRPr="00350DCE">
        <w:rPr>
          <w:rFonts w:asciiTheme="majorBidi" w:hAnsiTheme="majorBidi" w:cstheme="majorBidi"/>
          <w:b/>
          <w:bCs/>
          <w:sz w:val="24"/>
          <w:szCs w:val="24"/>
        </w:rPr>
        <w:t>1980</w:t>
      </w:r>
      <w:r w:rsidRPr="00350DCE">
        <w:rPr>
          <w:rFonts w:asciiTheme="majorBidi" w:hAnsiTheme="majorBidi" w:cstheme="majorBidi"/>
          <w:sz w:val="24"/>
          <w:szCs w:val="24"/>
        </w:rPr>
        <w:t xml:space="preserve">).  D’après   </w:t>
      </w:r>
      <w:r w:rsidRPr="00350DCE">
        <w:rPr>
          <w:rFonts w:asciiTheme="majorBidi" w:hAnsiTheme="majorBidi" w:cstheme="majorBidi"/>
          <w:b/>
          <w:bCs/>
          <w:sz w:val="24"/>
          <w:szCs w:val="24"/>
        </w:rPr>
        <w:t>PRAUDIN</w:t>
      </w:r>
      <w:r w:rsidRPr="00350DCE">
        <w:rPr>
          <w:rFonts w:asciiTheme="majorBidi" w:hAnsiTheme="majorBidi" w:cstheme="majorBidi"/>
          <w:sz w:val="24"/>
          <w:szCs w:val="24"/>
        </w:rPr>
        <w:t xml:space="preserve">  cité  </w:t>
      </w:r>
      <w:r w:rsidRPr="00350DCE">
        <w:rPr>
          <w:rFonts w:asciiTheme="majorBidi" w:hAnsiTheme="majorBidi" w:cstheme="majorBidi"/>
          <w:b/>
          <w:bCs/>
          <w:sz w:val="24"/>
          <w:szCs w:val="24"/>
        </w:rPr>
        <w:t>par   LICHOU</w:t>
      </w:r>
      <w:r w:rsidRPr="00350DCE">
        <w:rPr>
          <w:rFonts w:asciiTheme="majorBidi" w:hAnsiTheme="majorBidi" w:cstheme="majorBidi"/>
          <w:sz w:val="24"/>
          <w:szCs w:val="24"/>
        </w:rPr>
        <w:t xml:space="preserve">   et   </w:t>
      </w:r>
      <w:r w:rsidRPr="00350DCE">
        <w:rPr>
          <w:rFonts w:asciiTheme="majorBidi" w:hAnsiTheme="majorBidi" w:cstheme="majorBidi"/>
          <w:b/>
          <w:bCs/>
          <w:sz w:val="24"/>
          <w:szCs w:val="24"/>
        </w:rPr>
        <w:t>AUDUBERT  (1989</w:t>
      </w:r>
      <w:r w:rsidRPr="00350DCE">
        <w:rPr>
          <w:rFonts w:asciiTheme="majorBidi" w:hAnsiTheme="majorBidi" w:cstheme="majorBidi"/>
          <w:sz w:val="24"/>
          <w:szCs w:val="24"/>
        </w:rPr>
        <w:t>),    L’abricotier   peut   supporter sans   dommage   les   températures   basses   suivant   l</w:t>
      </w:r>
      <w:r w:rsidR="009437A3">
        <w:rPr>
          <w:rFonts w:asciiTheme="majorBidi" w:hAnsiTheme="majorBidi" w:cstheme="majorBidi"/>
          <w:sz w:val="24"/>
          <w:szCs w:val="24"/>
        </w:rPr>
        <w:t>e</w:t>
      </w:r>
      <w:r w:rsidRPr="00350DCE">
        <w:rPr>
          <w:rFonts w:asciiTheme="majorBidi" w:hAnsiTheme="majorBidi" w:cstheme="majorBidi"/>
          <w:sz w:val="24"/>
          <w:szCs w:val="24"/>
        </w:rPr>
        <w:t xml:space="preserve">  stade   </w:t>
      </w:r>
      <w:proofErr w:type="spellStart"/>
      <w:r w:rsidRPr="00350DCE">
        <w:rPr>
          <w:rFonts w:asciiTheme="majorBidi" w:hAnsiTheme="majorBidi" w:cstheme="majorBidi"/>
          <w:sz w:val="24"/>
          <w:szCs w:val="24"/>
        </w:rPr>
        <w:t>phénologique</w:t>
      </w:r>
      <w:proofErr w:type="spellEnd"/>
      <w:r w:rsidRPr="00350DCE">
        <w:rPr>
          <w:rFonts w:asciiTheme="majorBidi" w:hAnsiTheme="majorBidi" w:cstheme="majorBidi"/>
          <w:sz w:val="24"/>
          <w:szCs w:val="24"/>
        </w:rPr>
        <w:t>.</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Selon  </w:t>
      </w:r>
      <w:r w:rsidRPr="00350DCE">
        <w:rPr>
          <w:rFonts w:asciiTheme="majorBidi" w:hAnsiTheme="majorBidi" w:cstheme="majorBidi"/>
          <w:b/>
          <w:bCs/>
          <w:sz w:val="24"/>
          <w:szCs w:val="24"/>
        </w:rPr>
        <w:t>YVES  (1998</w:t>
      </w:r>
      <w:r w:rsidRPr="00350DCE">
        <w:rPr>
          <w:rFonts w:asciiTheme="majorBidi" w:hAnsiTheme="majorBidi" w:cstheme="majorBidi"/>
          <w:sz w:val="24"/>
          <w:szCs w:val="24"/>
        </w:rPr>
        <w:t xml:space="preserve">)  in  </w:t>
      </w:r>
      <w:r w:rsidRPr="00350DCE">
        <w:rPr>
          <w:rFonts w:asciiTheme="majorBidi" w:hAnsiTheme="majorBidi" w:cstheme="majorBidi"/>
          <w:b/>
          <w:bCs/>
          <w:sz w:val="24"/>
          <w:szCs w:val="24"/>
        </w:rPr>
        <w:t>LAYADHI   (2006</w:t>
      </w:r>
      <w:r w:rsidRPr="00350DCE">
        <w:rPr>
          <w:rFonts w:asciiTheme="majorBidi" w:hAnsiTheme="majorBidi" w:cstheme="majorBidi"/>
          <w:sz w:val="24"/>
          <w:szCs w:val="24"/>
        </w:rPr>
        <w:t xml:space="preserve">),  </w:t>
      </w:r>
      <w:proofErr w:type="spellStart"/>
      <w:r w:rsidRPr="00350DCE">
        <w:rPr>
          <w:rFonts w:asciiTheme="majorBidi" w:hAnsiTheme="majorBidi" w:cstheme="majorBidi"/>
          <w:sz w:val="24"/>
          <w:szCs w:val="24"/>
        </w:rPr>
        <w:t>larésistance</w:t>
      </w:r>
      <w:proofErr w:type="spellEnd"/>
      <w:r w:rsidRPr="00350DCE">
        <w:rPr>
          <w:rFonts w:asciiTheme="majorBidi" w:hAnsiTheme="majorBidi" w:cstheme="majorBidi"/>
          <w:sz w:val="24"/>
          <w:szCs w:val="24"/>
        </w:rPr>
        <w:t xml:space="preserve">  au froid  est  fonction  des  stades  </w:t>
      </w:r>
      <w:proofErr w:type="spellStart"/>
      <w:r w:rsidRPr="00350DCE">
        <w:rPr>
          <w:rFonts w:asciiTheme="majorBidi" w:hAnsiTheme="majorBidi" w:cstheme="majorBidi"/>
          <w:sz w:val="24"/>
          <w:szCs w:val="24"/>
        </w:rPr>
        <w:t>phénologiques</w:t>
      </w:r>
      <w:proofErr w:type="spellEnd"/>
      <w:r w:rsidR="007F65C9">
        <w:rPr>
          <w:rFonts w:asciiTheme="majorBidi" w:hAnsiTheme="majorBidi" w:cstheme="majorBidi"/>
          <w:sz w:val="24"/>
          <w:szCs w:val="24"/>
        </w:rPr>
        <w:t>.</w:t>
      </w:r>
      <w:r w:rsidRPr="00350DCE">
        <w:rPr>
          <w:rFonts w:asciiTheme="majorBidi" w:hAnsiTheme="majorBidi" w:cstheme="majorBidi"/>
          <w:sz w:val="24"/>
          <w:szCs w:val="24"/>
        </w:rPr>
        <w:t xml:space="preserve">  (Tabl</w:t>
      </w:r>
      <w:r w:rsidR="009437A3">
        <w:rPr>
          <w:rFonts w:asciiTheme="majorBidi" w:hAnsiTheme="majorBidi" w:cstheme="majorBidi"/>
          <w:sz w:val="24"/>
          <w:szCs w:val="24"/>
        </w:rPr>
        <w:t xml:space="preserve">eau </w:t>
      </w:r>
      <w:r w:rsidRPr="00350DCE">
        <w:rPr>
          <w:rFonts w:asciiTheme="majorBidi" w:hAnsiTheme="majorBidi" w:cstheme="majorBidi"/>
          <w:sz w:val="24"/>
          <w:szCs w:val="24"/>
        </w:rPr>
        <w:t>n</w:t>
      </w:r>
      <w:r w:rsidR="007F65C9">
        <w:rPr>
          <w:rFonts w:asciiTheme="majorBidi" w:hAnsiTheme="majorBidi" w:cstheme="majorBidi"/>
          <w:sz w:val="24"/>
          <w:szCs w:val="24"/>
        </w:rPr>
        <w:t>°</w:t>
      </w:r>
      <w:proofErr w:type="gramStart"/>
      <w:r w:rsidR="009437A3">
        <w:rPr>
          <w:rFonts w:asciiTheme="majorBidi" w:hAnsiTheme="majorBidi" w:cstheme="majorBidi"/>
          <w:sz w:val="24"/>
          <w:szCs w:val="24"/>
        </w:rPr>
        <w:t>07</w:t>
      </w:r>
      <w:r w:rsidRPr="00350DCE">
        <w:rPr>
          <w:rFonts w:asciiTheme="majorBidi" w:hAnsiTheme="majorBidi" w:cstheme="majorBidi"/>
          <w:sz w:val="24"/>
          <w:szCs w:val="24"/>
        </w:rPr>
        <w:t xml:space="preserve"> )</w:t>
      </w:r>
      <w:proofErr w:type="gramEnd"/>
      <w:r w:rsidRPr="00350DCE">
        <w:rPr>
          <w:rFonts w:asciiTheme="majorBidi" w:hAnsiTheme="majorBidi" w:cstheme="majorBidi"/>
          <w:sz w:val="24"/>
          <w:szCs w:val="24"/>
        </w:rPr>
        <w:t>.</w:t>
      </w:r>
    </w:p>
    <w:p w:rsidR="00E66783" w:rsidRPr="00350DCE" w:rsidRDefault="007F65C9" w:rsidP="009437A3">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Tableau </w:t>
      </w:r>
      <w:r w:rsidR="00E66783" w:rsidRPr="00350DCE">
        <w:rPr>
          <w:rFonts w:asciiTheme="majorBidi" w:hAnsiTheme="majorBidi" w:cstheme="majorBidi"/>
          <w:b/>
          <w:bCs/>
          <w:sz w:val="24"/>
          <w:szCs w:val="24"/>
        </w:rPr>
        <w:t>N</w:t>
      </w:r>
      <w:r>
        <w:rPr>
          <w:rFonts w:asciiTheme="majorBidi" w:hAnsiTheme="majorBidi" w:cstheme="majorBidi"/>
          <w:b/>
          <w:bCs/>
          <w:sz w:val="24"/>
          <w:szCs w:val="24"/>
        </w:rPr>
        <w:t>°</w:t>
      </w:r>
      <w:r w:rsidR="00E66783" w:rsidRPr="00350DCE">
        <w:rPr>
          <w:rFonts w:asciiTheme="majorBidi" w:hAnsiTheme="majorBidi" w:cstheme="majorBidi"/>
          <w:b/>
          <w:bCs/>
          <w:sz w:val="24"/>
          <w:szCs w:val="24"/>
        </w:rPr>
        <w:t xml:space="preserve">07 </w:t>
      </w:r>
      <w:proofErr w:type="gramStart"/>
      <w:r w:rsidR="00E66783" w:rsidRPr="00350DCE">
        <w:rPr>
          <w:rFonts w:asciiTheme="majorBidi" w:hAnsiTheme="majorBidi" w:cstheme="majorBidi"/>
          <w:b/>
          <w:bCs/>
          <w:sz w:val="24"/>
          <w:szCs w:val="24"/>
        </w:rPr>
        <w:t>:Capacité</w:t>
      </w:r>
      <w:proofErr w:type="gramEnd"/>
      <w:r w:rsidR="00E66783" w:rsidRPr="00350DCE">
        <w:rPr>
          <w:rFonts w:asciiTheme="majorBidi" w:hAnsiTheme="majorBidi" w:cstheme="majorBidi"/>
          <w:b/>
          <w:bCs/>
          <w:sz w:val="24"/>
          <w:szCs w:val="24"/>
        </w:rPr>
        <w:t xml:space="preserve">  de  température   pour  la résistance  au  froid   pour   les stades  </w:t>
      </w:r>
      <w:proofErr w:type="spellStart"/>
      <w:r w:rsidR="00E66783" w:rsidRPr="00350DCE">
        <w:rPr>
          <w:rFonts w:asciiTheme="majorBidi" w:hAnsiTheme="majorBidi" w:cstheme="majorBidi"/>
          <w:b/>
          <w:bCs/>
          <w:sz w:val="24"/>
          <w:szCs w:val="24"/>
        </w:rPr>
        <w:t>phénologiques</w:t>
      </w:r>
      <w:proofErr w:type="spellEnd"/>
      <w:r w:rsidRPr="00350DCE">
        <w:rPr>
          <w:rFonts w:asciiTheme="majorBidi" w:hAnsiTheme="majorBidi" w:cstheme="majorBidi"/>
          <w:sz w:val="24"/>
          <w:szCs w:val="24"/>
        </w:rPr>
        <w:t>(</w:t>
      </w:r>
      <w:r w:rsidRPr="00350DCE">
        <w:rPr>
          <w:rFonts w:asciiTheme="majorBidi" w:hAnsiTheme="majorBidi" w:cstheme="majorBidi"/>
          <w:b/>
          <w:bCs/>
          <w:sz w:val="24"/>
          <w:szCs w:val="24"/>
        </w:rPr>
        <w:t>GAUTIER</w:t>
      </w:r>
      <w:r w:rsidRPr="00350DCE">
        <w:rPr>
          <w:rFonts w:asciiTheme="majorBidi" w:hAnsiTheme="majorBidi" w:cstheme="majorBidi"/>
          <w:sz w:val="24"/>
          <w:szCs w:val="24"/>
        </w:rPr>
        <w:t xml:space="preserve">, </w:t>
      </w:r>
      <w:r w:rsidRPr="00350DCE">
        <w:rPr>
          <w:rFonts w:asciiTheme="majorBidi" w:hAnsiTheme="majorBidi" w:cstheme="majorBidi"/>
          <w:b/>
          <w:bCs/>
          <w:sz w:val="24"/>
          <w:szCs w:val="24"/>
        </w:rPr>
        <w:t>1980</w:t>
      </w:r>
      <w:r w:rsidRPr="00350DCE">
        <w:rPr>
          <w:rFonts w:asciiTheme="majorBidi" w:hAnsiTheme="majorBidi" w:cstheme="majorBidi"/>
          <w:sz w:val="24"/>
          <w:szCs w:val="24"/>
        </w:rPr>
        <w:t>)</w:t>
      </w:r>
      <w:r w:rsidR="00E66783" w:rsidRPr="00350DCE">
        <w:rPr>
          <w:rFonts w:asciiTheme="majorBidi" w:hAnsiTheme="majorBidi" w:cstheme="majorBidi"/>
          <w:b/>
          <w:bCs/>
          <w:sz w:val="24"/>
          <w:szCs w:val="24"/>
        </w:rPr>
        <w:t>.</w:t>
      </w:r>
    </w:p>
    <w:tbl>
      <w:tblPr>
        <w:tblStyle w:val="Grilledutableau"/>
        <w:tblW w:w="9544" w:type="dxa"/>
        <w:tblLook w:val="04A0"/>
      </w:tblPr>
      <w:tblGrid>
        <w:gridCol w:w="2235"/>
        <w:gridCol w:w="1275"/>
        <w:gridCol w:w="1276"/>
        <w:gridCol w:w="1276"/>
        <w:gridCol w:w="1134"/>
        <w:gridCol w:w="1276"/>
        <w:gridCol w:w="1072"/>
      </w:tblGrid>
      <w:tr w:rsidR="00E66783" w:rsidRPr="00350DCE" w:rsidTr="007F65C9">
        <w:trPr>
          <w:trHeight w:val="785"/>
        </w:trPr>
        <w:tc>
          <w:tcPr>
            <w:tcW w:w="2235"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Stades </w:t>
            </w:r>
            <w:proofErr w:type="spellStart"/>
            <w:r w:rsidRPr="00350DCE">
              <w:rPr>
                <w:rFonts w:asciiTheme="majorBidi" w:hAnsiTheme="majorBidi" w:cstheme="majorBidi"/>
                <w:b/>
                <w:bCs/>
                <w:sz w:val="24"/>
                <w:szCs w:val="24"/>
              </w:rPr>
              <w:t>phénologiques</w:t>
            </w:r>
            <w:proofErr w:type="spellEnd"/>
          </w:p>
        </w:tc>
        <w:tc>
          <w:tcPr>
            <w:tcW w:w="1275"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C</w:t>
            </w:r>
          </w:p>
        </w:tc>
        <w:tc>
          <w:tcPr>
            <w:tcW w:w="1276"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D</w:t>
            </w:r>
          </w:p>
        </w:tc>
        <w:tc>
          <w:tcPr>
            <w:tcW w:w="1276"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E</w:t>
            </w:r>
          </w:p>
        </w:tc>
        <w:tc>
          <w:tcPr>
            <w:tcW w:w="1134"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F</w:t>
            </w:r>
          </w:p>
        </w:tc>
        <w:tc>
          <w:tcPr>
            <w:tcW w:w="1276"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G</w:t>
            </w:r>
            <w:proofErr w:type="gramStart"/>
            <w:r w:rsidRPr="00350DCE">
              <w:rPr>
                <w:rFonts w:asciiTheme="majorBidi" w:hAnsiTheme="majorBidi" w:cstheme="majorBidi"/>
                <w:b/>
                <w:bCs/>
                <w:sz w:val="24"/>
                <w:szCs w:val="24"/>
              </w:rPr>
              <w:t>,H</w:t>
            </w:r>
            <w:proofErr w:type="gramEnd"/>
          </w:p>
        </w:tc>
        <w:tc>
          <w:tcPr>
            <w:tcW w:w="1072"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I</w:t>
            </w:r>
            <w:proofErr w:type="gramStart"/>
            <w:r w:rsidRPr="00350DCE">
              <w:rPr>
                <w:rFonts w:asciiTheme="majorBidi" w:hAnsiTheme="majorBidi" w:cstheme="majorBidi"/>
                <w:b/>
                <w:bCs/>
                <w:sz w:val="24"/>
                <w:szCs w:val="24"/>
              </w:rPr>
              <w:t>,J</w:t>
            </w:r>
            <w:proofErr w:type="gramEnd"/>
          </w:p>
        </w:tc>
      </w:tr>
      <w:tr w:rsidR="00E66783" w:rsidRPr="00350DCE" w:rsidTr="007F65C9">
        <w:trPr>
          <w:trHeight w:val="400"/>
        </w:trPr>
        <w:tc>
          <w:tcPr>
            <w:tcW w:w="2235"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Température</w:t>
            </w:r>
          </w:p>
        </w:tc>
        <w:tc>
          <w:tcPr>
            <w:tcW w:w="1275"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-4 C</w:t>
            </w:r>
          </w:p>
        </w:tc>
        <w:tc>
          <w:tcPr>
            <w:tcW w:w="1276"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-3.5 C</w:t>
            </w:r>
          </w:p>
        </w:tc>
        <w:tc>
          <w:tcPr>
            <w:tcW w:w="1276"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-3  C</w:t>
            </w:r>
          </w:p>
        </w:tc>
        <w:tc>
          <w:tcPr>
            <w:tcW w:w="1134"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-3.5 C</w:t>
            </w:r>
          </w:p>
        </w:tc>
        <w:tc>
          <w:tcPr>
            <w:tcW w:w="1276"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-1 C</w:t>
            </w:r>
          </w:p>
        </w:tc>
        <w:tc>
          <w:tcPr>
            <w:tcW w:w="1072" w:type="dxa"/>
          </w:tcPr>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 xml:space="preserve">   -0.5 C</w:t>
            </w:r>
          </w:p>
        </w:tc>
      </w:tr>
    </w:tbl>
    <w:p w:rsidR="00E66783" w:rsidRPr="00350DCE" w:rsidRDefault="00E66783" w:rsidP="00350DCE">
      <w:pPr>
        <w:spacing w:line="360" w:lineRule="auto"/>
        <w:jc w:val="both"/>
        <w:rPr>
          <w:rFonts w:asciiTheme="majorBidi" w:hAnsiTheme="majorBidi" w:cstheme="majorBidi"/>
          <w:b/>
          <w:bCs/>
          <w:sz w:val="24"/>
          <w:szCs w:val="24"/>
        </w:rPr>
      </w:pPr>
    </w:p>
    <w:p w:rsidR="009437A3"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Selon   </w:t>
      </w:r>
      <w:r w:rsidRPr="00350DCE">
        <w:rPr>
          <w:rFonts w:asciiTheme="majorBidi" w:hAnsiTheme="majorBidi" w:cstheme="majorBidi"/>
          <w:b/>
          <w:bCs/>
          <w:sz w:val="24"/>
          <w:szCs w:val="24"/>
        </w:rPr>
        <w:t>LOUSSERT (1974</w:t>
      </w:r>
      <w:r w:rsidRPr="00350DCE">
        <w:rPr>
          <w:rFonts w:asciiTheme="majorBidi" w:hAnsiTheme="majorBidi" w:cstheme="majorBidi"/>
          <w:sz w:val="24"/>
          <w:szCs w:val="24"/>
        </w:rPr>
        <w:t xml:space="preserve">),   les   températures   minimales   les   plus </w:t>
      </w:r>
      <w:proofErr w:type="spellStart"/>
      <w:r w:rsidRPr="00350DCE">
        <w:rPr>
          <w:rFonts w:asciiTheme="majorBidi" w:hAnsiTheme="majorBidi" w:cstheme="majorBidi"/>
          <w:sz w:val="24"/>
          <w:szCs w:val="24"/>
        </w:rPr>
        <w:t>dangéreuse</w:t>
      </w:r>
      <w:r w:rsidR="00E33632">
        <w:rPr>
          <w:rFonts w:asciiTheme="majorBidi" w:hAnsiTheme="majorBidi" w:cstheme="majorBidi"/>
          <w:sz w:val="24"/>
          <w:szCs w:val="24"/>
        </w:rPr>
        <w:t>s</w:t>
      </w:r>
      <w:proofErr w:type="spellEnd"/>
      <w:r w:rsidR="00E33632">
        <w:rPr>
          <w:rFonts w:asciiTheme="majorBidi" w:hAnsiTheme="majorBidi" w:cstheme="majorBidi"/>
          <w:sz w:val="24"/>
          <w:szCs w:val="24"/>
        </w:rPr>
        <w:t xml:space="preserve">   pour   l’abricotier   sont </w:t>
      </w:r>
      <w:r w:rsidRPr="00350DCE">
        <w:rPr>
          <w:rFonts w:asciiTheme="majorBidi" w:hAnsiTheme="majorBidi" w:cstheme="majorBidi"/>
          <w:sz w:val="24"/>
          <w:szCs w:val="24"/>
        </w:rPr>
        <w:t xml:space="preserve">:   -5°C   au   stade   bouton   coloré,-3°C à   la   floraison,  -1,2°C   au   stade   chute   des   pétales   et   -1°C   au   stade  jeune   fruit.   </w:t>
      </w:r>
    </w:p>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 xml:space="preserve">Les   basses   température   peuvent   </w:t>
      </w:r>
      <w:r w:rsidR="00E33632" w:rsidRPr="00350DCE">
        <w:rPr>
          <w:rFonts w:asciiTheme="majorBidi" w:hAnsiTheme="majorBidi" w:cstheme="majorBidi"/>
          <w:sz w:val="24"/>
          <w:szCs w:val="24"/>
        </w:rPr>
        <w:t>gêner</w:t>
      </w:r>
      <w:r w:rsidRPr="00350DCE">
        <w:rPr>
          <w:rFonts w:asciiTheme="majorBidi" w:hAnsiTheme="majorBidi" w:cstheme="majorBidi"/>
          <w:sz w:val="24"/>
          <w:szCs w:val="24"/>
        </w:rPr>
        <w:t xml:space="preserve">   le   débourrement   et la   pollinisation   chez   certaines   variétés   d’abricotier </w:t>
      </w:r>
      <w:proofErr w:type="gramStart"/>
      <w:r w:rsidRPr="00350DCE">
        <w:rPr>
          <w:rFonts w:asciiTheme="majorBidi" w:hAnsiTheme="majorBidi" w:cstheme="majorBidi"/>
          <w:b/>
          <w:bCs/>
          <w:sz w:val="24"/>
          <w:szCs w:val="24"/>
        </w:rPr>
        <w:t>( MAMOUNI</w:t>
      </w:r>
      <w:proofErr w:type="gramEnd"/>
      <w:r w:rsidRPr="00350DCE">
        <w:rPr>
          <w:rFonts w:asciiTheme="majorBidi" w:hAnsiTheme="majorBidi" w:cstheme="majorBidi"/>
          <w:b/>
          <w:bCs/>
          <w:sz w:val="24"/>
          <w:szCs w:val="24"/>
        </w:rPr>
        <w:t xml:space="preserve"> et  OUKABLI, 2005).</w:t>
      </w:r>
    </w:p>
    <w:p w:rsidR="00E66783" w:rsidRPr="00350DCE" w:rsidRDefault="00E66783" w:rsidP="00E33632">
      <w:pPr>
        <w:spacing w:line="360" w:lineRule="auto"/>
        <w:jc w:val="both"/>
        <w:rPr>
          <w:rFonts w:asciiTheme="majorBidi" w:hAnsiTheme="majorBidi" w:cstheme="majorBidi"/>
          <w:sz w:val="24"/>
          <w:szCs w:val="24"/>
        </w:rPr>
      </w:pPr>
      <w:r w:rsidRPr="00E33632">
        <w:rPr>
          <w:rFonts w:asciiTheme="majorBidi" w:hAnsiTheme="majorBidi" w:cstheme="majorBidi"/>
          <w:b/>
          <w:bCs/>
          <w:sz w:val="24"/>
          <w:szCs w:val="24"/>
        </w:rPr>
        <w:t>I</w:t>
      </w:r>
      <w:r w:rsidR="00E33632">
        <w:rPr>
          <w:rFonts w:asciiTheme="majorBidi" w:hAnsiTheme="majorBidi" w:cstheme="majorBidi"/>
          <w:b/>
          <w:bCs/>
          <w:sz w:val="24"/>
          <w:szCs w:val="24"/>
        </w:rPr>
        <w:t>.</w:t>
      </w:r>
      <w:r w:rsidRPr="00E33632">
        <w:rPr>
          <w:rFonts w:asciiTheme="majorBidi" w:hAnsiTheme="majorBidi" w:cstheme="majorBidi"/>
          <w:b/>
          <w:bCs/>
          <w:sz w:val="24"/>
          <w:szCs w:val="24"/>
        </w:rPr>
        <w:t>9</w:t>
      </w:r>
      <w:r w:rsidR="00E33632">
        <w:rPr>
          <w:rFonts w:asciiTheme="majorBidi" w:hAnsiTheme="majorBidi" w:cstheme="majorBidi"/>
          <w:b/>
          <w:bCs/>
          <w:sz w:val="24"/>
          <w:szCs w:val="24"/>
        </w:rPr>
        <w:t>.</w:t>
      </w:r>
      <w:r w:rsidRPr="00E33632">
        <w:rPr>
          <w:rFonts w:asciiTheme="majorBidi" w:hAnsiTheme="majorBidi" w:cstheme="majorBidi"/>
          <w:b/>
          <w:bCs/>
          <w:sz w:val="24"/>
          <w:szCs w:val="24"/>
        </w:rPr>
        <w:t>2</w:t>
      </w:r>
      <w:r w:rsidR="00E33632">
        <w:rPr>
          <w:rFonts w:asciiTheme="majorBidi" w:hAnsiTheme="majorBidi" w:cstheme="majorBidi"/>
          <w:b/>
          <w:bCs/>
          <w:sz w:val="24"/>
          <w:szCs w:val="24"/>
        </w:rPr>
        <w:t>.</w:t>
      </w:r>
      <w:r w:rsidRPr="00E33632">
        <w:rPr>
          <w:rFonts w:asciiTheme="majorBidi" w:hAnsiTheme="majorBidi" w:cstheme="majorBidi"/>
          <w:b/>
          <w:bCs/>
          <w:sz w:val="24"/>
          <w:szCs w:val="24"/>
        </w:rPr>
        <w:t>2</w:t>
      </w:r>
      <w:r w:rsidR="00E33632">
        <w:rPr>
          <w:rFonts w:asciiTheme="majorBidi" w:hAnsiTheme="majorBidi" w:cstheme="majorBidi"/>
          <w:b/>
          <w:bCs/>
          <w:sz w:val="24"/>
          <w:szCs w:val="24"/>
        </w:rPr>
        <w:t>.</w:t>
      </w:r>
      <w:r w:rsidRPr="00350DCE">
        <w:rPr>
          <w:rFonts w:asciiTheme="majorBidi" w:hAnsiTheme="majorBidi" w:cstheme="majorBidi"/>
          <w:b/>
          <w:bCs/>
          <w:sz w:val="24"/>
          <w:szCs w:val="24"/>
        </w:rPr>
        <w:t>Lumi</w:t>
      </w:r>
      <w:r w:rsidR="00E33632">
        <w:rPr>
          <w:rFonts w:asciiTheme="majorBidi" w:hAnsiTheme="majorBidi" w:cstheme="majorBidi"/>
          <w:b/>
          <w:bCs/>
          <w:sz w:val="24"/>
          <w:szCs w:val="24"/>
        </w:rPr>
        <w:t>è</w:t>
      </w:r>
      <w:r w:rsidRPr="00350DCE">
        <w:rPr>
          <w:rFonts w:asciiTheme="majorBidi" w:hAnsiTheme="majorBidi" w:cstheme="majorBidi"/>
          <w:b/>
          <w:bCs/>
          <w:sz w:val="24"/>
          <w:szCs w:val="24"/>
        </w:rPr>
        <w:t>re</w:t>
      </w:r>
    </w:p>
    <w:p w:rsidR="00E66783" w:rsidRPr="00350DCE" w:rsidRDefault="00E33632" w:rsidP="00E33632">
      <w:pPr>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       L’abricotier est une espè</w:t>
      </w:r>
      <w:r w:rsidR="00E66783" w:rsidRPr="00350DCE">
        <w:rPr>
          <w:rFonts w:asciiTheme="majorBidi" w:hAnsiTheme="majorBidi" w:cstheme="majorBidi"/>
          <w:sz w:val="24"/>
          <w:szCs w:val="24"/>
        </w:rPr>
        <w:t>ce exigeante en lumi</w:t>
      </w:r>
      <w:r>
        <w:rPr>
          <w:rFonts w:asciiTheme="majorBidi" w:hAnsiTheme="majorBidi" w:cstheme="majorBidi"/>
          <w:sz w:val="24"/>
          <w:szCs w:val="24"/>
        </w:rPr>
        <w:t>è</w:t>
      </w:r>
      <w:r w:rsidR="00E66783" w:rsidRPr="00350DCE">
        <w:rPr>
          <w:rFonts w:asciiTheme="majorBidi" w:hAnsiTheme="majorBidi" w:cstheme="majorBidi"/>
          <w:sz w:val="24"/>
          <w:szCs w:val="24"/>
        </w:rPr>
        <w:t xml:space="preserve">re dont le manque se répercute sur l’aoutement du bois et l’induction florale. </w:t>
      </w:r>
      <w:proofErr w:type="spellStart"/>
      <w:r w:rsidR="00E66783" w:rsidRPr="00350DCE">
        <w:rPr>
          <w:rFonts w:asciiTheme="majorBidi" w:hAnsiTheme="majorBidi" w:cstheme="majorBidi"/>
          <w:sz w:val="24"/>
          <w:szCs w:val="24"/>
        </w:rPr>
        <w:t>Ladensité</w:t>
      </w:r>
      <w:proofErr w:type="spellEnd"/>
      <w:r w:rsidR="00E66783" w:rsidRPr="00350DCE">
        <w:rPr>
          <w:rFonts w:asciiTheme="majorBidi" w:hAnsiTheme="majorBidi" w:cstheme="majorBidi"/>
          <w:sz w:val="24"/>
          <w:szCs w:val="24"/>
        </w:rPr>
        <w:t xml:space="preserve"> de plantation, la forme de </w:t>
      </w:r>
      <w:r w:rsidR="00E66783" w:rsidRPr="00350DCE">
        <w:rPr>
          <w:rFonts w:asciiTheme="majorBidi" w:hAnsiTheme="majorBidi" w:cstheme="majorBidi"/>
          <w:sz w:val="24"/>
          <w:szCs w:val="24"/>
        </w:rPr>
        <w:lastRenderedPageBreak/>
        <w:t>conduite des arbres et la pratique de la taille de fructification doivent permettre une</w:t>
      </w:r>
      <w:r>
        <w:rPr>
          <w:rFonts w:asciiTheme="majorBidi" w:hAnsiTheme="majorBidi" w:cstheme="majorBidi"/>
          <w:sz w:val="24"/>
          <w:szCs w:val="24"/>
        </w:rPr>
        <w:t xml:space="preserve"> bonne aération des différentes</w:t>
      </w:r>
      <w:r w:rsidR="00E66783" w:rsidRPr="00350DCE">
        <w:rPr>
          <w:rFonts w:asciiTheme="majorBidi" w:hAnsiTheme="majorBidi" w:cstheme="majorBidi"/>
          <w:sz w:val="24"/>
          <w:szCs w:val="24"/>
        </w:rPr>
        <w:t xml:space="preserve"> partie de l’arbre .</w:t>
      </w:r>
      <w:proofErr w:type="spellStart"/>
      <w:r w:rsidR="00E66783" w:rsidRPr="00350DCE">
        <w:rPr>
          <w:rFonts w:asciiTheme="majorBidi" w:hAnsiTheme="majorBidi" w:cstheme="majorBidi"/>
          <w:sz w:val="24"/>
          <w:szCs w:val="24"/>
        </w:rPr>
        <w:t>Laduré</w:t>
      </w:r>
      <w:proofErr w:type="spellEnd"/>
      <w:r w:rsidR="00E66783" w:rsidRPr="00350DCE">
        <w:rPr>
          <w:rFonts w:asciiTheme="majorBidi" w:hAnsiTheme="majorBidi" w:cstheme="majorBidi"/>
          <w:sz w:val="24"/>
          <w:szCs w:val="24"/>
        </w:rPr>
        <w:t xml:space="preserve"> d’ensoleillement est très significative pour cette culture thermophile ; elle devrait se situer au-dessus de 200 heures/mois</w:t>
      </w:r>
      <w:proofErr w:type="gramStart"/>
      <w:r w:rsidR="00E66783" w:rsidRPr="00350DCE">
        <w:rPr>
          <w:rFonts w:asciiTheme="majorBidi" w:hAnsiTheme="majorBidi" w:cstheme="majorBidi"/>
          <w:sz w:val="24"/>
          <w:szCs w:val="24"/>
        </w:rPr>
        <w:t>.(</w:t>
      </w:r>
      <w:proofErr w:type="gramEnd"/>
      <w:r w:rsidR="00E66783" w:rsidRPr="00350DCE">
        <w:rPr>
          <w:rFonts w:asciiTheme="majorBidi" w:hAnsiTheme="majorBidi" w:cstheme="majorBidi"/>
          <w:b/>
          <w:bCs/>
          <w:sz w:val="24"/>
          <w:szCs w:val="24"/>
        </w:rPr>
        <w:t>MAMOUNI et OUKABLI, 2005)</w:t>
      </w:r>
    </w:p>
    <w:p w:rsidR="00E66783" w:rsidRPr="00350DCE" w:rsidRDefault="00E66783" w:rsidP="00350DCE">
      <w:pPr>
        <w:spacing w:line="360" w:lineRule="auto"/>
        <w:jc w:val="both"/>
        <w:rPr>
          <w:rFonts w:asciiTheme="majorBidi" w:hAnsiTheme="majorBidi" w:cstheme="majorBidi"/>
          <w:b/>
          <w:bCs/>
          <w:sz w:val="24"/>
          <w:szCs w:val="24"/>
        </w:rPr>
      </w:pPr>
      <w:r w:rsidRPr="00E33632">
        <w:rPr>
          <w:rFonts w:asciiTheme="majorBidi" w:hAnsiTheme="majorBidi" w:cstheme="majorBidi"/>
          <w:b/>
          <w:bCs/>
          <w:sz w:val="24"/>
          <w:szCs w:val="24"/>
        </w:rPr>
        <w:t>I-9-2-3.</w:t>
      </w:r>
      <w:r w:rsidRPr="00350DCE">
        <w:rPr>
          <w:rFonts w:asciiTheme="majorBidi" w:hAnsiTheme="majorBidi" w:cstheme="majorBidi"/>
          <w:b/>
          <w:bCs/>
          <w:sz w:val="24"/>
          <w:szCs w:val="24"/>
        </w:rPr>
        <w:t xml:space="preserve">Vent </w:t>
      </w:r>
    </w:p>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 xml:space="preserve">L’abricotier est un arbre très sensible au vent froid du printemps, surtout lors de la floraison d’où la nécessité de le protéger par l’installation des brises vents, notamment dans les zones violemment ventées ou la </w:t>
      </w:r>
      <w:r w:rsidR="00E33632" w:rsidRPr="00350DCE">
        <w:rPr>
          <w:rFonts w:asciiTheme="majorBidi" w:hAnsiTheme="majorBidi" w:cstheme="majorBidi"/>
          <w:sz w:val="24"/>
          <w:szCs w:val="24"/>
        </w:rPr>
        <w:t>chute</w:t>
      </w:r>
      <w:r w:rsidRPr="00350DCE">
        <w:rPr>
          <w:rFonts w:asciiTheme="majorBidi" w:hAnsiTheme="majorBidi" w:cstheme="majorBidi"/>
          <w:sz w:val="24"/>
          <w:szCs w:val="24"/>
        </w:rPr>
        <w:t xml:space="preserve"> des fleurs est </w:t>
      </w:r>
      <w:r w:rsidR="00E33632" w:rsidRPr="00350DCE">
        <w:rPr>
          <w:rFonts w:asciiTheme="majorBidi" w:hAnsiTheme="majorBidi" w:cstheme="majorBidi"/>
          <w:sz w:val="24"/>
          <w:szCs w:val="24"/>
        </w:rPr>
        <w:t>fréquente</w:t>
      </w:r>
      <w:r w:rsidRPr="00350DCE">
        <w:rPr>
          <w:rFonts w:asciiTheme="majorBidi" w:hAnsiTheme="majorBidi" w:cstheme="majorBidi"/>
          <w:sz w:val="24"/>
          <w:szCs w:val="24"/>
        </w:rPr>
        <w:t xml:space="preserve"> dans le cas ou les vergers sont mal protégés </w:t>
      </w:r>
      <w:proofErr w:type="gramStart"/>
      <w:r w:rsidRPr="00350DCE">
        <w:rPr>
          <w:rFonts w:asciiTheme="majorBidi" w:hAnsiTheme="majorBidi" w:cstheme="majorBidi"/>
          <w:b/>
          <w:bCs/>
          <w:sz w:val="24"/>
          <w:szCs w:val="24"/>
        </w:rPr>
        <w:t>( TRUET</w:t>
      </w:r>
      <w:proofErr w:type="gramEnd"/>
      <w:r w:rsidRPr="00350DCE">
        <w:rPr>
          <w:rFonts w:asciiTheme="majorBidi" w:hAnsiTheme="majorBidi" w:cstheme="majorBidi"/>
          <w:b/>
          <w:bCs/>
          <w:sz w:val="24"/>
          <w:szCs w:val="24"/>
        </w:rPr>
        <w:t>, 1946 cité par SMATI, 1999).</w:t>
      </w:r>
    </w:p>
    <w:p w:rsidR="00E66783" w:rsidRPr="00350DCE" w:rsidRDefault="00E33632" w:rsidP="00350DC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I.9.</w:t>
      </w:r>
      <w:r w:rsidR="00E66783" w:rsidRPr="00350DCE">
        <w:rPr>
          <w:rFonts w:asciiTheme="majorBidi" w:hAnsiTheme="majorBidi" w:cstheme="majorBidi"/>
          <w:b/>
          <w:bCs/>
          <w:sz w:val="24"/>
          <w:szCs w:val="24"/>
        </w:rPr>
        <w:t>3</w:t>
      </w:r>
      <w:r>
        <w:rPr>
          <w:rFonts w:asciiTheme="majorBidi" w:hAnsiTheme="majorBidi" w:cstheme="majorBidi"/>
          <w:b/>
          <w:bCs/>
          <w:sz w:val="24"/>
          <w:szCs w:val="24"/>
        </w:rPr>
        <w:t>.</w:t>
      </w:r>
      <w:r w:rsidR="00E66783" w:rsidRPr="00350DCE">
        <w:rPr>
          <w:rFonts w:asciiTheme="majorBidi" w:hAnsiTheme="majorBidi" w:cstheme="majorBidi"/>
          <w:b/>
          <w:bCs/>
          <w:sz w:val="24"/>
          <w:szCs w:val="24"/>
        </w:rPr>
        <w:t>Pollinisation</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L’abricotier est considéré comme auto-fertile et ne nécessite pas l’insertion d’autres cultivars dans la plantation .Toute fois, certaines variétés sont autostériles et ne devraient pas </w:t>
      </w:r>
      <w:r w:rsidR="00E33632" w:rsidRPr="00350DCE">
        <w:rPr>
          <w:rFonts w:asciiTheme="majorBidi" w:hAnsiTheme="majorBidi" w:cstheme="majorBidi"/>
          <w:sz w:val="24"/>
          <w:szCs w:val="24"/>
        </w:rPr>
        <w:t>être</w:t>
      </w:r>
      <w:r w:rsidRPr="00350DCE">
        <w:rPr>
          <w:rFonts w:asciiTheme="majorBidi" w:hAnsiTheme="majorBidi" w:cstheme="majorBidi"/>
          <w:sz w:val="24"/>
          <w:szCs w:val="24"/>
        </w:rPr>
        <w:t xml:space="preserve"> plantées seules.</w:t>
      </w:r>
    </w:p>
    <w:p w:rsidR="00E33632" w:rsidRPr="007F65C9" w:rsidRDefault="00E66783" w:rsidP="007F65C9">
      <w:pPr>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 xml:space="preserve">Les abricots étant auto-fertiles, la fécondation se produit sans l’intervention d’insectes pollinisateurs, Cependant, il est utile de recourir aux abeilles lors que l’abricotier est en fleurs, car la précocité de la floraison fait en sorte que celle-ci se produit souvent dans des conditions moins favorables, ou que la période pendant laquelle les fleurs sont épanouies est parfois </w:t>
      </w:r>
      <w:r w:rsidR="00E33632" w:rsidRPr="00350DCE">
        <w:rPr>
          <w:rFonts w:asciiTheme="majorBidi" w:hAnsiTheme="majorBidi" w:cstheme="majorBidi"/>
          <w:sz w:val="24"/>
          <w:szCs w:val="24"/>
        </w:rPr>
        <w:t>brève</w:t>
      </w:r>
      <w:r w:rsidRPr="00350DCE">
        <w:rPr>
          <w:rFonts w:asciiTheme="majorBidi" w:hAnsiTheme="majorBidi" w:cstheme="majorBidi"/>
          <w:sz w:val="24"/>
          <w:szCs w:val="24"/>
        </w:rPr>
        <w:t>. L’utilisation des abeilles lorsque les conditions sont peu propices à la poll</w:t>
      </w:r>
      <w:r w:rsidR="00E33632">
        <w:rPr>
          <w:rFonts w:asciiTheme="majorBidi" w:hAnsiTheme="majorBidi" w:cstheme="majorBidi"/>
          <w:sz w:val="24"/>
          <w:szCs w:val="24"/>
        </w:rPr>
        <w:t>inisation</w:t>
      </w:r>
      <w:r w:rsidRPr="00350DCE">
        <w:rPr>
          <w:rFonts w:asciiTheme="majorBidi" w:hAnsiTheme="majorBidi" w:cstheme="majorBidi"/>
          <w:sz w:val="24"/>
          <w:szCs w:val="24"/>
        </w:rPr>
        <w:t>, augmente les chances d’obtenir une mise à fruit acceptable (</w:t>
      </w:r>
      <w:r w:rsidRPr="00350DCE">
        <w:rPr>
          <w:rFonts w:asciiTheme="majorBidi" w:hAnsiTheme="majorBidi" w:cstheme="majorBidi"/>
          <w:b/>
          <w:bCs/>
          <w:sz w:val="24"/>
          <w:szCs w:val="24"/>
        </w:rPr>
        <w:t>I.T.A.F.V</w:t>
      </w:r>
      <w:proofErr w:type="gramStart"/>
      <w:r w:rsidRPr="00350DCE">
        <w:rPr>
          <w:rFonts w:asciiTheme="majorBidi" w:hAnsiTheme="majorBidi" w:cstheme="majorBidi"/>
          <w:b/>
          <w:bCs/>
          <w:sz w:val="24"/>
          <w:szCs w:val="24"/>
        </w:rPr>
        <w:t>,2016</w:t>
      </w:r>
      <w:proofErr w:type="gramEnd"/>
      <w:r w:rsidRPr="00350DCE">
        <w:rPr>
          <w:rFonts w:asciiTheme="majorBidi" w:hAnsiTheme="majorBidi" w:cstheme="majorBidi"/>
          <w:b/>
          <w:bCs/>
          <w:sz w:val="24"/>
          <w:szCs w:val="24"/>
        </w:rPr>
        <w:t>)</w:t>
      </w:r>
      <w:r w:rsidR="007F65C9">
        <w:rPr>
          <w:rFonts w:asciiTheme="majorBidi" w:hAnsiTheme="majorBidi" w:cstheme="majorBidi"/>
          <w:b/>
          <w:bCs/>
          <w:sz w:val="24"/>
          <w:szCs w:val="24"/>
        </w:rPr>
        <w:t>.</w:t>
      </w:r>
    </w:p>
    <w:p w:rsidR="00E66783" w:rsidRPr="00350DCE" w:rsidRDefault="00E33632" w:rsidP="00350DCE">
      <w:pPr>
        <w:spacing w:line="360" w:lineRule="auto"/>
        <w:jc w:val="both"/>
        <w:rPr>
          <w:rFonts w:asciiTheme="majorBidi" w:hAnsiTheme="majorBidi" w:cstheme="majorBidi"/>
          <w:sz w:val="24"/>
          <w:szCs w:val="24"/>
        </w:rPr>
      </w:pPr>
      <w:r w:rsidRPr="00E33632">
        <w:rPr>
          <w:rFonts w:asciiTheme="majorBidi" w:hAnsiTheme="majorBidi" w:cstheme="majorBidi"/>
          <w:b/>
          <w:bCs/>
          <w:sz w:val="24"/>
          <w:szCs w:val="24"/>
        </w:rPr>
        <w:t>I.9.</w:t>
      </w:r>
      <w:r w:rsidR="00E66783" w:rsidRPr="00E33632">
        <w:rPr>
          <w:rFonts w:asciiTheme="majorBidi" w:hAnsiTheme="majorBidi" w:cstheme="majorBidi"/>
          <w:b/>
          <w:bCs/>
          <w:sz w:val="24"/>
          <w:szCs w:val="24"/>
        </w:rPr>
        <w:t>4</w:t>
      </w:r>
      <w:r w:rsidR="00E66783" w:rsidRPr="00350DCE">
        <w:rPr>
          <w:rFonts w:asciiTheme="majorBidi" w:hAnsiTheme="majorBidi" w:cstheme="majorBidi"/>
          <w:b/>
          <w:bCs/>
          <w:sz w:val="24"/>
          <w:szCs w:val="24"/>
        </w:rPr>
        <w:t>.Altitude</w:t>
      </w:r>
    </w:p>
    <w:p w:rsidR="00E66783" w:rsidRPr="00350DCE" w:rsidRDefault="00E66783" w:rsidP="00E33632">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Pour le cas l’</w:t>
      </w:r>
      <w:r w:rsidR="00E33632">
        <w:rPr>
          <w:rFonts w:asciiTheme="majorBidi" w:hAnsiTheme="majorBidi" w:cstheme="majorBidi"/>
          <w:sz w:val="24"/>
          <w:szCs w:val="24"/>
        </w:rPr>
        <w:t>A</w:t>
      </w:r>
      <w:r w:rsidRPr="00350DCE">
        <w:rPr>
          <w:rFonts w:asciiTheme="majorBidi" w:hAnsiTheme="majorBidi" w:cstheme="majorBidi"/>
          <w:sz w:val="24"/>
          <w:szCs w:val="24"/>
        </w:rPr>
        <w:t>lgérie les limites de l’altitude moyenne pour l’abricotier sont de m</w:t>
      </w:r>
      <w:r w:rsidR="00E33632">
        <w:rPr>
          <w:rFonts w:asciiTheme="majorBidi" w:hAnsiTheme="majorBidi" w:cstheme="majorBidi"/>
          <w:sz w:val="24"/>
          <w:szCs w:val="24"/>
        </w:rPr>
        <w:t>è</w:t>
      </w:r>
      <w:r w:rsidRPr="00350DCE">
        <w:rPr>
          <w:rFonts w:asciiTheme="majorBidi" w:hAnsiTheme="majorBidi" w:cstheme="majorBidi"/>
          <w:sz w:val="24"/>
          <w:szCs w:val="24"/>
        </w:rPr>
        <w:t>tres 500 à  600 m</w:t>
      </w:r>
      <w:r w:rsidR="00E33632">
        <w:rPr>
          <w:rFonts w:asciiTheme="majorBidi" w:hAnsiTheme="majorBidi" w:cstheme="majorBidi"/>
          <w:sz w:val="24"/>
          <w:szCs w:val="24"/>
        </w:rPr>
        <w:t>è</w:t>
      </w:r>
      <w:r w:rsidRPr="00350DCE">
        <w:rPr>
          <w:rFonts w:asciiTheme="majorBidi" w:hAnsiTheme="majorBidi" w:cstheme="majorBidi"/>
          <w:sz w:val="24"/>
          <w:szCs w:val="24"/>
        </w:rPr>
        <w:t>tre  en exposition   nord et de 800 à 900 m</w:t>
      </w:r>
      <w:r w:rsidR="00E33632">
        <w:rPr>
          <w:rFonts w:asciiTheme="majorBidi" w:hAnsiTheme="majorBidi" w:cstheme="majorBidi"/>
          <w:sz w:val="24"/>
          <w:szCs w:val="24"/>
        </w:rPr>
        <w:t>è</w:t>
      </w:r>
      <w:r w:rsidRPr="00350DCE">
        <w:rPr>
          <w:rFonts w:asciiTheme="majorBidi" w:hAnsiTheme="majorBidi" w:cstheme="majorBidi"/>
          <w:sz w:val="24"/>
          <w:szCs w:val="24"/>
        </w:rPr>
        <w:t>tres en exposition sud (</w:t>
      </w:r>
      <w:r w:rsidRPr="00350DCE">
        <w:rPr>
          <w:rFonts w:asciiTheme="majorBidi" w:hAnsiTheme="majorBidi" w:cstheme="majorBidi"/>
          <w:b/>
          <w:bCs/>
          <w:sz w:val="24"/>
          <w:szCs w:val="24"/>
        </w:rPr>
        <w:t>THIAULT, 1972</w:t>
      </w:r>
      <w:r w:rsidRPr="00350DCE">
        <w:rPr>
          <w:rFonts w:asciiTheme="majorBidi" w:hAnsiTheme="majorBidi" w:cstheme="majorBidi"/>
          <w:sz w:val="24"/>
          <w:szCs w:val="24"/>
        </w:rPr>
        <w:t>).Mais l’abricotier prosp</w:t>
      </w:r>
      <w:r w:rsidR="00E33632">
        <w:rPr>
          <w:rFonts w:asciiTheme="majorBidi" w:hAnsiTheme="majorBidi" w:cstheme="majorBidi"/>
          <w:sz w:val="24"/>
          <w:szCs w:val="24"/>
        </w:rPr>
        <w:t>è</w:t>
      </w:r>
      <w:r w:rsidRPr="00350DCE">
        <w:rPr>
          <w:rFonts w:asciiTheme="majorBidi" w:hAnsiTheme="majorBidi" w:cstheme="majorBidi"/>
          <w:sz w:val="24"/>
          <w:szCs w:val="24"/>
        </w:rPr>
        <w:t>re bien à des altitudes allants jusqu’à 1200 m</w:t>
      </w:r>
      <w:r w:rsidR="00E33632">
        <w:rPr>
          <w:rFonts w:asciiTheme="majorBidi" w:hAnsiTheme="majorBidi" w:cstheme="majorBidi"/>
          <w:sz w:val="24"/>
          <w:szCs w:val="24"/>
        </w:rPr>
        <w:t>è</w:t>
      </w:r>
      <w:r w:rsidRPr="00350DCE">
        <w:rPr>
          <w:rFonts w:asciiTheme="majorBidi" w:hAnsiTheme="majorBidi" w:cstheme="majorBidi"/>
          <w:sz w:val="24"/>
          <w:szCs w:val="24"/>
        </w:rPr>
        <w:t xml:space="preserve">tre dans la région de </w:t>
      </w:r>
      <w:r w:rsidR="00E33632">
        <w:rPr>
          <w:rFonts w:asciiTheme="majorBidi" w:hAnsiTheme="majorBidi" w:cstheme="majorBidi"/>
          <w:sz w:val="24"/>
          <w:szCs w:val="24"/>
        </w:rPr>
        <w:t>M</w:t>
      </w:r>
      <w:r w:rsidRPr="00350DCE">
        <w:rPr>
          <w:rFonts w:asciiTheme="majorBidi" w:hAnsiTheme="majorBidi" w:cstheme="majorBidi"/>
          <w:sz w:val="24"/>
          <w:szCs w:val="24"/>
        </w:rPr>
        <w:t>édéa (</w:t>
      </w:r>
      <w:r w:rsidRPr="00350DCE">
        <w:rPr>
          <w:rFonts w:asciiTheme="majorBidi" w:hAnsiTheme="majorBidi" w:cstheme="majorBidi"/>
          <w:b/>
          <w:bCs/>
          <w:sz w:val="24"/>
          <w:szCs w:val="24"/>
        </w:rPr>
        <w:t>SMATI</w:t>
      </w:r>
      <w:proofErr w:type="gramStart"/>
      <w:r w:rsidRPr="00350DCE">
        <w:rPr>
          <w:rFonts w:asciiTheme="majorBidi" w:hAnsiTheme="majorBidi" w:cstheme="majorBidi"/>
          <w:b/>
          <w:bCs/>
          <w:sz w:val="24"/>
          <w:szCs w:val="24"/>
        </w:rPr>
        <w:t>,1999</w:t>
      </w:r>
      <w:proofErr w:type="gramEnd"/>
      <w:r w:rsidRPr="00350DCE">
        <w:rPr>
          <w:rFonts w:asciiTheme="majorBidi" w:hAnsiTheme="majorBidi" w:cstheme="majorBidi"/>
          <w:sz w:val="24"/>
          <w:szCs w:val="24"/>
        </w:rPr>
        <w:t>)</w:t>
      </w:r>
    </w:p>
    <w:p w:rsidR="00E66783" w:rsidRPr="00350DCE" w:rsidRDefault="00E66783" w:rsidP="00E33632">
      <w:pPr>
        <w:spacing w:line="360" w:lineRule="auto"/>
        <w:jc w:val="both"/>
        <w:rPr>
          <w:rFonts w:asciiTheme="majorBidi" w:hAnsiTheme="majorBidi" w:cstheme="majorBidi"/>
          <w:sz w:val="24"/>
          <w:szCs w:val="24"/>
        </w:rPr>
      </w:pPr>
      <w:r w:rsidRPr="00E33632">
        <w:rPr>
          <w:rFonts w:asciiTheme="majorBidi" w:hAnsiTheme="majorBidi" w:cstheme="majorBidi"/>
          <w:b/>
          <w:bCs/>
          <w:sz w:val="24"/>
          <w:szCs w:val="24"/>
        </w:rPr>
        <w:t>I</w:t>
      </w:r>
      <w:r w:rsidR="00E33632" w:rsidRPr="00E33632">
        <w:rPr>
          <w:rFonts w:asciiTheme="majorBidi" w:hAnsiTheme="majorBidi" w:cstheme="majorBidi"/>
          <w:b/>
          <w:bCs/>
          <w:sz w:val="24"/>
          <w:szCs w:val="24"/>
        </w:rPr>
        <w:t>.</w:t>
      </w:r>
      <w:r w:rsidRPr="00E33632">
        <w:rPr>
          <w:rFonts w:asciiTheme="majorBidi" w:hAnsiTheme="majorBidi" w:cstheme="majorBidi"/>
          <w:b/>
          <w:bCs/>
          <w:sz w:val="24"/>
          <w:szCs w:val="24"/>
        </w:rPr>
        <w:t>9</w:t>
      </w:r>
      <w:r w:rsidR="00E33632" w:rsidRPr="00E33632">
        <w:rPr>
          <w:rFonts w:asciiTheme="majorBidi" w:hAnsiTheme="majorBidi" w:cstheme="majorBidi"/>
          <w:b/>
          <w:bCs/>
          <w:sz w:val="24"/>
          <w:szCs w:val="24"/>
        </w:rPr>
        <w:t>.</w:t>
      </w:r>
      <w:r w:rsidRPr="00E33632">
        <w:rPr>
          <w:rFonts w:asciiTheme="majorBidi" w:hAnsiTheme="majorBidi" w:cstheme="majorBidi"/>
          <w:b/>
          <w:bCs/>
          <w:sz w:val="24"/>
          <w:szCs w:val="24"/>
        </w:rPr>
        <w:t>5</w:t>
      </w:r>
      <w:r w:rsidRPr="00350DCE">
        <w:rPr>
          <w:rFonts w:asciiTheme="majorBidi" w:hAnsiTheme="majorBidi" w:cstheme="majorBidi"/>
          <w:b/>
          <w:bCs/>
          <w:sz w:val="24"/>
          <w:szCs w:val="24"/>
        </w:rPr>
        <w:t>.Exposition</w:t>
      </w:r>
    </w:p>
    <w:p w:rsidR="00E66783" w:rsidRPr="00350DCE" w:rsidRDefault="00E66783" w:rsidP="00E33632">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La situation en coteaux dans hauts plateaux convient</w:t>
      </w:r>
      <w:r w:rsidR="00E33632">
        <w:rPr>
          <w:rFonts w:asciiTheme="majorBidi" w:hAnsiTheme="majorBidi" w:cstheme="majorBidi"/>
          <w:sz w:val="24"/>
          <w:szCs w:val="24"/>
        </w:rPr>
        <w:t xml:space="preserve"> bien à l’abricotier</w:t>
      </w:r>
      <w:r w:rsidRPr="00350DCE">
        <w:rPr>
          <w:rFonts w:asciiTheme="majorBidi" w:hAnsiTheme="majorBidi" w:cstheme="majorBidi"/>
          <w:sz w:val="24"/>
          <w:szCs w:val="24"/>
        </w:rPr>
        <w:t>, les expositions les plus favorables sont : Sud-est, et/ou  Sud-ouest, de mani</w:t>
      </w:r>
      <w:r w:rsidR="00E33632">
        <w:rPr>
          <w:rFonts w:asciiTheme="majorBidi" w:hAnsiTheme="majorBidi" w:cstheme="majorBidi"/>
          <w:sz w:val="24"/>
          <w:szCs w:val="24"/>
        </w:rPr>
        <w:t>è</w:t>
      </w:r>
      <w:r w:rsidRPr="00350DCE">
        <w:rPr>
          <w:rFonts w:asciiTheme="majorBidi" w:hAnsiTheme="majorBidi" w:cstheme="majorBidi"/>
          <w:sz w:val="24"/>
          <w:szCs w:val="24"/>
        </w:rPr>
        <w:t>re à ce que l’arbre pourra bénéficier de la plus grande insolation possible (</w:t>
      </w:r>
      <w:r w:rsidRPr="00350DCE">
        <w:rPr>
          <w:rFonts w:asciiTheme="majorBidi" w:hAnsiTheme="majorBidi" w:cstheme="majorBidi"/>
          <w:b/>
          <w:bCs/>
          <w:sz w:val="24"/>
          <w:szCs w:val="24"/>
        </w:rPr>
        <w:t>MERABET</w:t>
      </w:r>
      <w:proofErr w:type="gramStart"/>
      <w:r w:rsidRPr="00350DCE">
        <w:rPr>
          <w:rFonts w:asciiTheme="majorBidi" w:hAnsiTheme="majorBidi" w:cstheme="majorBidi"/>
          <w:b/>
          <w:bCs/>
          <w:sz w:val="24"/>
          <w:szCs w:val="24"/>
        </w:rPr>
        <w:t>,1992</w:t>
      </w:r>
      <w:proofErr w:type="gramEnd"/>
      <w:r w:rsidRPr="00350DCE">
        <w:rPr>
          <w:rFonts w:asciiTheme="majorBidi" w:hAnsiTheme="majorBidi" w:cstheme="majorBidi"/>
          <w:b/>
          <w:bCs/>
          <w:sz w:val="24"/>
          <w:szCs w:val="24"/>
        </w:rPr>
        <w:t>)</w:t>
      </w:r>
      <w:r w:rsidRPr="00350DCE">
        <w:rPr>
          <w:rFonts w:asciiTheme="majorBidi" w:hAnsiTheme="majorBidi" w:cstheme="majorBidi"/>
          <w:sz w:val="24"/>
          <w:szCs w:val="24"/>
        </w:rPr>
        <w:t>.</w:t>
      </w:r>
    </w:p>
    <w:p w:rsidR="00E66783" w:rsidRPr="00350DCE" w:rsidRDefault="00E66783" w:rsidP="00E33632">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lastRenderedPageBreak/>
        <w:t xml:space="preserve"> I </w:t>
      </w:r>
      <w:r w:rsidR="00E33632">
        <w:rPr>
          <w:rFonts w:asciiTheme="majorBidi" w:hAnsiTheme="majorBidi" w:cstheme="majorBidi"/>
          <w:b/>
          <w:bCs/>
          <w:sz w:val="24"/>
          <w:szCs w:val="24"/>
        </w:rPr>
        <w:t>.9.6.</w:t>
      </w:r>
      <w:r w:rsidRPr="00350DCE">
        <w:rPr>
          <w:rFonts w:asciiTheme="majorBidi" w:hAnsiTheme="majorBidi" w:cstheme="majorBidi"/>
          <w:b/>
          <w:bCs/>
          <w:sz w:val="24"/>
          <w:szCs w:val="24"/>
        </w:rPr>
        <w:t>Durée de vie de l’abricotier</w:t>
      </w:r>
    </w:p>
    <w:p w:rsidR="00E33632" w:rsidRDefault="00E66783" w:rsidP="00E33632">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L’abricotier poss</w:t>
      </w:r>
      <w:r w:rsidR="00E33632">
        <w:rPr>
          <w:rFonts w:asciiTheme="majorBidi" w:hAnsiTheme="majorBidi" w:cstheme="majorBidi"/>
          <w:sz w:val="24"/>
          <w:szCs w:val="24"/>
        </w:rPr>
        <w:t>è</w:t>
      </w:r>
      <w:r w:rsidRPr="00350DCE">
        <w:rPr>
          <w:rFonts w:asciiTheme="majorBidi" w:hAnsiTheme="majorBidi" w:cstheme="majorBidi"/>
          <w:sz w:val="24"/>
          <w:szCs w:val="24"/>
        </w:rPr>
        <w:t>de une durée de vie assez longue, l’arbre peut vivre entre 25 à 40 ans, son entrée en production ne débute qu’à partir de la troisi</w:t>
      </w:r>
      <w:r w:rsidR="00E33632">
        <w:rPr>
          <w:rFonts w:asciiTheme="majorBidi" w:hAnsiTheme="majorBidi" w:cstheme="majorBidi"/>
          <w:sz w:val="24"/>
          <w:szCs w:val="24"/>
        </w:rPr>
        <w:t>è</w:t>
      </w:r>
      <w:r w:rsidRPr="00350DCE">
        <w:rPr>
          <w:rFonts w:asciiTheme="majorBidi" w:hAnsiTheme="majorBidi" w:cstheme="majorBidi"/>
          <w:sz w:val="24"/>
          <w:szCs w:val="24"/>
        </w:rPr>
        <w:t>me à la quatri</w:t>
      </w:r>
      <w:r w:rsidR="00E33632">
        <w:rPr>
          <w:rFonts w:asciiTheme="majorBidi" w:hAnsiTheme="majorBidi" w:cstheme="majorBidi"/>
          <w:sz w:val="24"/>
          <w:szCs w:val="24"/>
        </w:rPr>
        <w:t>è</w:t>
      </w:r>
      <w:r w:rsidRPr="00350DCE">
        <w:rPr>
          <w:rFonts w:asciiTheme="majorBidi" w:hAnsiTheme="majorBidi" w:cstheme="majorBidi"/>
          <w:sz w:val="24"/>
          <w:szCs w:val="24"/>
        </w:rPr>
        <w:t xml:space="preserve">me année de sa plantation </w:t>
      </w:r>
      <w:r w:rsidRPr="00350DCE">
        <w:rPr>
          <w:rFonts w:asciiTheme="majorBidi" w:hAnsiTheme="majorBidi" w:cstheme="majorBidi"/>
          <w:b/>
          <w:bCs/>
          <w:sz w:val="24"/>
          <w:szCs w:val="24"/>
        </w:rPr>
        <w:t>(VIDAUD  et  LEGAVE</w:t>
      </w:r>
      <w:proofErr w:type="gramStart"/>
      <w:r w:rsidRPr="00350DCE">
        <w:rPr>
          <w:rFonts w:asciiTheme="majorBidi" w:hAnsiTheme="majorBidi" w:cstheme="majorBidi"/>
          <w:b/>
          <w:bCs/>
          <w:sz w:val="24"/>
          <w:szCs w:val="24"/>
        </w:rPr>
        <w:t>,1980</w:t>
      </w:r>
      <w:proofErr w:type="gramEnd"/>
      <w:r w:rsidRPr="00350DCE">
        <w:rPr>
          <w:rFonts w:asciiTheme="majorBidi" w:hAnsiTheme="majorBidi" w:cstheme="majorBidi"/>
          <w:sz w:val="24"/>
          <w:szCs w:val="24"/>
        </w:rPr>
        <w:t>).</w:t>
      </w:r>
    </w:p>
    <w:p w:rsidR="00E66783" w:rsidRPr="00E33632" w:rsidRDefault="00E66783" w:rsidP="00E33632">
      <w:pPr>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I</w:t>
      </w:r>
      <w:r w:rsidR="00E33632">
        <w:rPr>
          <w:rFonts w:asciiTheme="majorBidi" w:hAnsiTheme="majorBidi" w:cstheme="majorBidi"/>
          <w:b/>
          <w:bCs/>
          <w:sz w:val="24"/>
          <w:szCs w:val="24"/>
        </w:rPr>
        <w:t>.10.</w:t>
      </w:r>
      <w:r w:rsidRPr="00350DCE">
        <w:rPr>
          <w:rFonts w:asciiTheme="majorBidi" w:hAnsiTheme="majorBidi" w:cstheme="majorBidi"/>
          <w:b/>
          <w:bCs/>
          <w:sz w:val="24"/>
          <w:szCs w:val="24"/>
        </w:rPr>
        <w:t>Principales techniques culturales</w:t>
      </w:r>
    </w:p>
    <w:p w:rsidR="00E66783" w:rsidRPr="00350DCE" w:rsidRDefault="00E66783" w:rsidP="00E33632">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I</w:t>
      </w:r>
      <w:r w:rsidR="00E33632">
        <w:rPr>
          <w:rFonts w:asciiTheme="majorBidi" w:hAnsiTheme="majorBidi" w:cstheme="majorBidi"/>
          <w:b/>
          <w:bCs/>
          <w:sz w:val="24"/>
          <w:szCs w:val="24"/>
        </w:rPr>
        <w:t>.</w:t>
      </w:r>
      <w:r w:rsidRPr="00350DCE">
        <w:rPr>
          <w:rFonts w:asciiTheme="majorBidi" w:hAnsiTheme="majorBidi" w:cstheme="majorBidi"/>
          <w:b/>
          <w:bCs/>
          <w:sz w:val="24"/>
          <w:szCs w:val="24"/>
        </w:rPr>
        <w:t>10</w:t>
      </w:r>
      <w:r w:rsidR="00E33632">
        <w:rPr>
          <w:rFonts w:asciiTheme="majorBidi" w:hAnsiTheme="majorBidi" w:cstheme="majorBidi"/>
          <w:b/>
          <w:bCs/>
          <w:sz w:val="24"/>
          <w:szCs w:val="24"/>
        </w:rPr>
        <w:t>.</w:t>
      </w:r>
      <w:r w:rsidRPr="00350DCE">
        <w:rPr>
          <w:rFonts w:asciiTheme="majorBidi" w:hAnsiTheme="majorBidi" w:cstheme="majorBidi"/>
          <w:b/>
          <w:bCs/>
          <w:sz w:val="24"/>
          <w:szCs w:val="24"/>
        </w:rPr>
        <w:t>1</w:t>
      </w:r>
      <w:r w:rsidR="00E33632">
        <w:rPr>
          <w:rFonts w:asciiTheme="majorBidi" w:hAnsiTheme="majorBidi" w:cstheme="majorBidi"/>
          <w:b/>
          <w:bCs/>
          <w:sz w:val="24"/>
          <w:szCs w:val="24"/>
        </w:rPr>
        <w:t>.</w:t>
      </w:r>
      <w:r w:rsidRPr="00350DCE">
        <w:rPr>
          <w:rFonts w:asciiTheme="majorBidi" w:hAnsiTheme="majorBidi" w:cstheme="majorBidi"/>
          <w:b/>
          <w:bCs/>
          <w:sz w:val="24"/>
          <w:szCs w:val="24"/>
        </w:rPr>
        <w:t>Travail du sol</w:t>
      </w:r>
    </w:p>
    <w:p w:rsidR="00E66783" w:rsidRPr="00350DCE" w:rsidRDefault="00E66783" w:rsidP="00350DCE">
      <w:pPr>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 xml:space="preserve">L’objectif prioritaire de l’entretien du sol est de mettre les arbres cultivés dans une situation leurs permettant de tirer le meilleur partie du sol et de l’alimentation hydrique et minéral dont ils peuvent bénéficier, il faut donc principalement leurs éviter la concurrence des mauvaises herbes </w:t>
      </w:r>
      <w:r w:rsidRPr="00350DCE">
        <w:rPr>
          <w:rFonts w:asciiTheme="majorBidi" w:hAnsiTheme="majorBidi" w:cstheme="majorBidi"/>
          <w:b/>
          <w:bCs/>
          <w:sz w:val="24"/>
          <w:szCs w:val="24"/>
        </w:rPr>
        <w:t>(GAUTIER, 1988).</w:t>
      </w:r>
    </w:p>
    <w:p w:rsidR="00E66783" w:rsidRPr="00350DCE" w:rsidRDefault="00E66783" w:rsidP="00E33632">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Le sous-solage vise à décompacter les couches profondes du sol (jusqu’à un m</w:t>
      </w:r>
      <w:r w:rsidR="00E33632">
        <w:rPr>
          <w:rFonts w:asciiTheme="majorBidi" w:hAnsiTheme="majorBidi" w:cstheme="majorBidi"/>
          <w:sz w:val="24"/>
          <w:szCs w:val="24"/>
        </w:rPr>
        <w:t>è</w:t>
      </w:r>
      <w:r w:rsidRPr="00350DCE">
        <w:rPr>
          <w:rFonts w:asciiTheme="majorBidi" w:hAnsiTheme="majorBidi" w:cstheme="majorBidi"/>
          <w:sz w:val="24"/>
          <w:szCs w:val="24"/>
        </w:rPr>
        <w:t>tre ou plus, pour favoriser l’aération du sol et le développement des racines des arbres.</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Les racines d’abricotier sont sensibles à l’</w:t>
      </w:r>
      <w:r w:rsidR="00E33632" w:rsidRPr="00350DCE">
        <w:rPr>
          <w:rFonts w:asciiTheme="majorBidi" w:hAnsiTheme="majorBidi" w:cstheme="majorBidi"/>
          <w:sz w:val="24"/>
          <w:szCs w:val="24"/>
        </w:rPr>
        <w:t>excès</w:t>
      </w:r>
      <w:r w:rsidRPr="00350DCE">
        <w:rPr>
          <w:rFonts w:asciiTheme="majorBidi" w:hAnsiTheme="majorBidi" w:cstheme="majorBidi"/>
          <w:sz w:val="24"/>
          <w:szCs w:val="24"/>
        </w:rPr>
        <w:t xml:space="preserve"> d’humidité, une préparation de sol adéquate permettra de réduire les risques (</w:t>
      </w:r>
      <w:proofErr w:type="spellStart"/>
      <w:r w:rsidRPr="00350DCE">
        <w:rPr>
          <w:rFonts w:asciiTheme="majorBidi" w:hAnsiTheme="majorBidi" w:cstheme="majorBidi"/>
          <w:b/>
          <w:bCs/>
          <w:sz w:val="24"/>
          <w:szCs w:val="24"/>
        </w:rPr>
        <w:t>LICHOUet</w:t>
      </w:r>
      <w:r w:rsidRPr="00E33632">
        <w:rPr>
          <w:rFonts w:asciiTheme="majorBidi" w:hAnsiTheme="majorBidi" w:cstheme="majorBidi"/>
          <w:b/>
          <w:bCs/>
          <w:i/>
          <w:iCs/>
          <w:sz w:val="24"/>
          <w:szCs w:val="24"/>
        </w:rPr>
        <w:t>al</w:t>
      </w:r>
      <w:proofErr w:type="spellEnd"/>
      <w:r w:rsidR="00E33632">
        <w:rPr>
          <w:rFonts w:asciiTheme="majorBidi" w:hAnsiTheme="majorBidi" w:cstheme="majorBidi"/>
          <w:b/>
          <w:bCs/>
          <w:sz w:val="24"/>
          <w:szCs w:val="24"/>
        </w:rPr>
        <w:t>.</w:t>
      </w:r>
      <w:r w:rsidRPr="00350DCE">
        <w:rPr>
          <w:rFonts w:asciiTheme="majorBidi" w:hAnsiTheme="majorBidi" w:cstheme="majorBidi"/>
          <w:sz w:val="24"/>
          <w:szCs w:val="24"/>
        </w:rPr>
        <w:t xml:space="preserve">, </w:t>
      </w:r>
      <w:r w:rsidRPr="00350DCE">
        <w:rPr>
          <w:rFonts w:asciiTheme="majorBidi" w:hAnsiTheme="majorBidi" w:cstheme="majorBidi"/>
          <w:b/>
          <w:bCs/>
          <w:sz w:val="24"/>
          <w:szCs w:val="24"/>
        </w:rPr>
        <w:t>2012</w:t>
      </w:r>
      <w:r w:rsidRPr="00350DCE">
        <w:rPr>
          <w:rFonts w:asciiTheme="majorBidi" w:hAnsiTheme="majorBidi" w:cstheme="majorBidi"/>
          <w:sz w:val="24"/>
          <w:szCs w:val="24"/>
        </w:rPr>
        <w:t>).</w:t>
      </w:r>
    </w:p>
    <w:p w:rsidR="00E66783" w:rsidRPr="00350DCE" w:rsidRDefault="00E66783" w:rsidP="00E33632">
      <w:pPr>
        <w:spacing w:line="360" w:lineRule="auto"/>
        <w:jc w:val="both"/>
        <w:rPr>
          <w:rFonts w:asciiTheme="majorBidi" w:hAnsiTheme="majorBidi" w:cstheme="majorBidi"/>
          <w:b/>
          <w:bCs/>
          <w:sz w:val="24"/>
          <w:szCs w:val="24"/>
        </w:rPr>
      </w:pPr>
      <w:r w:rsidRPr="00E33632">
        <w:rPr>
          <w:rFonts w:asciiTheme="majorBidi" w:hAnsiTheme="majorBidi" w:cstheme="majorBidi"/>
          <w:b/>
          <w:bCs/>
          <w:sz w:val="24"/>
          <w:szCs w:val="24"/>
        </w:rPr>
        <w:t xml:space="preserve"> I</w:t>
      </w:r>
      <w:r w:rsidR="00E33632" w:rsidRPr="00E33632">
        <w:rPr>
          <w:rFonts w:asciiTheme="majorBidi" w:hAnsiTheme="majorBidi" w:cstheme="majorBidi"/>
          <w:b/>
          <w:bCs/>
          <w:sz w:val="24"/>
          <w:szCs w:val="24"/>
        </w:rPr>
        <w:t>.</w:t>
      </w:r>
      <w:r w:rsidRPr="00E33632">
        <w:rPr>
          <w:rFonts w:asciiTheme="majorBidi" w:hAnsiTheme="majorBidi" w:cstheme="majorBidi"/>
          <w:b/>
          <w:bCs/>
          <w:sz w:val="24"/>
          <w:szCs w:val="24"/>
        </w:rPr>
        <w:t>10</w:t>
      </w:r>
      <w:r w:rsidR="00E33632" w:rsidRPr="00E33632">
        <w:rPr>
          <w:rFonts w:asciiTheme="majorBidi" w:hAnsiTheme="majorBidi" w:cstheme="majorBidi"/>
          <w:b/>
          <w:bCs/>
          <w:sz w:val="24"/>
          <w:szCs w:val="24"/>
        </w:rPr>
        <w:t>.</w:t>
      </w:r>
      <w:r w:rsidRPr="00E33632">
        <w:rPr>
          <w:rFonts w:asciiTheme="majorBidi" w:hAnsiTheme="majorBidi" w:cstheme="majorBidi"/>
          <w:b/>
          <w:bCs/>
          <w:sz w:val="24"/>
          <w:szCs w:val="24"/>
        </w:rPr>
        <w:t>1</w:t>
      </w:r>
      <w:r w:rsidR="00E33632" w:rsidRPr="00E33632">
        <w:rPr>
          <w:rFonts w:asciiTheme="majorBidi" w:hAnsiTheme="majorBidi" w:cstheme="majorBidi"/>
          <w:b/>
          <w:bCs/>
          <w:sz w:val="24"/>
          <w:szCs w:val="24"/>
        </w:rPr>
        <w:t>.</w:t>
      </w:r>
      <w:r w:rsidRPr="00E33632">
        <w:rPr>
          <w:rFonts w:asciiTheme="majorBidi" w:hAnsiTheme="majorBidi" w:cstheme="majorBidi"/>
          <w:b/>
          <w:bCs/>
          <w:sz w:val="24"/>
          <w:szCs w:val="24"/>
        </w:rPr>
        <w:t>1</w:t>
      </w:r>
      <w:r w:rsidRPr="00350DCE">
        <w:rPr>
          <w:rFonts w:asciiTheme="majorBidi" w:hAnsiTheme="majorBidi" w:cstheme="majorBidi"/>
          <w:b/>
          <w:bCs/>
          <w:sz w:val="24"/>
          <w:szCs w:val="24"/>
        </w:rPr>
        <w:t>.Entretien mécanique du sol</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Cet entretien, le plus répandu actuellement, est assuré par des façons culturales tout au long de l’année par 3 à 5 passage</w:t>
      </w:r>
      <w:r w:rsidR="00E33632">
        <w:rPr>
          <w:rFonts w:asciiTheme="majorBidi" w:hAnsiTheme="majorBidi" w:cstheme="majorBidi"/>
          <w:sz w:val="24"/>
          <w:szCs w:val="24"/>
        </w:rPr>
        <w:t>s</w:t>
      </w:r>
      <w:r w:rsidRPr="00350DCE">
        <w:rPr>
          <w:rFonts w:asciiTheme="majorBidi" w:hAnsiTheme="majorBidi" w:cstheme="majorBidi"/>
          <w:sz w:val="24"/>
          <w:szCs w:val="24"/>
        </w:rPr>
        <w:t xml:space="preserve"> par </w:t>
      </w:r>
      <w:proofErr w:type="spellStart"/>
      <w:r w:rsidRPr="00350DCE">
        <w:rPr>
          <w:rFonts w:asciiTheme="majorBidi" w:hAnsiTheme="majorBidi" w:cstheme="majorBidi"/>
          <w:sz w:val="24"/>
          <w:szCs w:val="24"/>
        </w:rPr>
        <w:t>année.Cette</w:t>
      </w:r>
      <w:proofErr w:type="spellEnd"/>
      <w:r w:rsidRPr="00350DCE">
        <w:rPr>
          <w:rFonts w:asciiTheme="majorBidi" w:hAnsiTheme="majorBidi" w:cstheme="majorBidi"/>
          <w:sz w:val="24"/>
          <w:szCs w:val="24"/>
        </w:rPr>
        <w:t xml:space="preserve"> opération peut blesser  les radicelles situées dans les couches superficielles du sol, </w:t>
      </w:r>
      <w:r w:rsidR="00E33632" w:rsidRPr="00350DCE">
        <w:rPr>
          <w:rFonts w:asciiTheme="majorBidi" w:hAnsiTheme="majorBidi" w:cstheme="majorBidi"/>
          <w:sz w:val="24"/>
          <w:szCs w:val="24"/>
        </w:rPr>
        <w:t>gênant</w:t>
      </w:r>
      <w:r w:rsidRPr="00350DCE">
        <w:rPr>
          <w:rFonts w:asciiTheme="majorBidi" w:hAnsiTheme="majorBidi" w:cstheme="majorBidi"/>
          <w:sz w:val="24"/>
          <w:szCs w:val="24"/>
        </w:rPr>
        <w:t xml:space="preserve"> ainsi le développement normal de l’arbre.</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Elle est pratiquée  pendant  2 à 3 ans  après  la plantation,  les  racines  sont moins   étendues  et  les  jeunes  arbres   sont  plus  sensibles  à  la  concurrence, ceci  permettra  une  certaine  élimination   des  vivaces.</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D’après  </w:t>
      </w:r>
      <w:r w:rsidRPr="00350DCE">
        <w:rPr>
          <w:rFonts w:asciiTheme="majorBidi" w:hAnsiTheme="majorBidi" w:cstheme="majorBidi"/>
          <w:b/>
          <w:bCs/>
          <w:sz w:val="24"/>
          <w:szCs w:val="24"/>
        </w:rPr>
        <w:t>GHAZI  (1989</w:t>
      </w:r>
      <w:r w:rsidRPr="00350DCE">
        <w:rPr>
          <w:rFonts w:asciiTheme="majorBidi" w:hAnsiTheme="majorBidi" w:cstheme="majorBidi"/>
          <w:sz w:val="24"/>
          <w:szCs w:val="24"/>
        </w:rPr>
        <w:t>), il  convient  de  réaliser  les travaux  suivant :</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w:t>
      </w:r>
      <w:r w:rsidRPr="00350DCE">
        <w:rPr>
          <w:rFonts w:asciiTheme="majorBidi" w:hAnsiTheme="majorBidi" w:cstheme="majorBidi"/>
          <w:b/>
          <w:bCs/>
          <w:sz w:val="24"/>
          <w:szCs w:val="24"/>
        </w:rPr>
        <w:t>Un labour d’hiver</w:t>
      </w:r>
      <w:r w:rsidRPr="00350DCE">
        <w:rPr>
          <w:rFonts w:asciiTheme="majorBidi" w:hAnsiTheme="majorBidi" w:cstheme="majorBidi"/>
          <w:sz w:val="24"/>
          <w:szCs w:val="24"/>
        </w:rPr>
        <w:t xml:space="preserve"> : c’est  un  labour  peu   profond  qui  doit  impérativement  </w:t>
      </w:r>
      <w:proofErr w:type="spellStart"/>
      <w:r w:rsidRPr="00350DCE">
        <w:rPr>
          <w:rFonts w:asciiTheme="majorBidi" w:hAnsiTheme="majorBidi" w:cstheme="majorBidi"/>
          <w:sz w:val="24"/>
          <w:szCs w:val="24"/>
        </w:rPr>
        <w:t>étre</w:t>
      </w:r>
      <w:proofErr w:type="spellEnd"/>
      <w:r w:rsidRPr="00350DCE">
        <w:rPr>
          <w:rFonts w:asciiTheme="majorBidi" w:hAnsiTheme="majorBidi" w:cstheme="majorBidi"/>
          <w:sz w:val="24"/>
          <w:szCs w:val="24"/>
        </w:rPr>
        <w:t xml:space="preserve">  exécuté  avant  la  </w:t>
      </w:r>
      <w:proofErr w:type="spellStart"/>
      <w:r w:rsidRPr="00350DCE">
        <w:rPr>
          <w:rFonts w:asciiTheme="majorBidi" w:hAnsiTheme="majorBidi" w:cstheme="majorBidi"/>
          <w:sz w:val="24"/>
          <w:szCs w:val="24"/>
        </w:rPr>
        <w:t>foraison</w:t>
      </w:r>
      <w:proofErr w:type="spellEnd"/>
      <w:r w:rsidRPr="00350DCE">
        <w:rPr>
          <w:rFonts w:asciiTheme="majorBidi" w:hAnsiTheme="majorBidi" w:cstheme="majorBidi"/>
          <w:sz w:val="24"/>
          <w:szCs w:val="24"/>
        </w:rPr>
        <w:t>.</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*Les façons  superficielles  de  printemps et d’été</w:t>
      </w:r>
      <w:r w:rsidRPr="00350DCE">
        <w:rPr>
          <w:rFonts w:asciiTheme="majorBidi" w:hAnsiTheme="majorBidi" w:cstheme="majorBidi"/>
          <w:sz w:val="24"/>
          <w:szCs w:val="24"/>
        </w:rPr>
        <w:t xml:space="preserve"> : au cours   de  toute  cette  période,  le  sol  doit  </w:t>
      </w:r>
      <w:proofErr w:type="spellStart"/>
      <w:r w:rsidR="00E33632" w:rsidRPr="00350DCE">
        <w:rPr>
          <w:rFonts w:asciiTheme="majorBidi" w:hAnsiTheme="majorBidi" w:cstheme="majorBidi"/>
          <w:sz w:val="24"/>
          <w:szCs w:val="24"/>
        </w:rPr>
        <w:t>êtrefréquemment</w:t>
      </w:r>
      <w:proofErr w:type="spellEnd"/>
      <w:r w:rsidRPr="00350DCE">
        <w:rPr>
          <w:rFonts w:asciiTheme="majorBidi" w:hAnsiTheme="majorBidi" w:cstheme="majorBidi"/>
          <w:sz w:val="24"/>
          <w:szCs w:val="24"/>
        </w:rPr>
        <w:t xml:space="preserve">  travaillé  à  condition  que  le  sol  soit  bien  ressuyé. Cette opération  évitera  le  gel  de  l’eau  dans  le  sol.</w:t>
      </w:r>
    </w:p>
    <w:p w:rsidR="00F47CE7" w:rsidRDefault="00E66783" w:rsidP="00F47CE7">
      <w:pPr>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lastRenderedPageBreak/>
        <w:t>*Le  labour  d’automne</w:t>
      </w:r>
      <w:r w:rsidRPr="00350DCE">
        <w:rPr>
          <w:rFonts w:asciiTheme="majorBidi" w:hAnsiTheme="majorBidi" w:cstheme="majorBidi"/>
          <w:sz w:val="24"/>
          <w:szCs w:val="24"/>
        </w:rPr>
        <w:t> : il  est  plus  profond  que  le  labour   d’hiver,  on  effectue  l</w:t>
      </w:r>
      <w:r w:rsidR="00F47CE7">
        <w:rPr>
          <w:rFonts w:asciiTheme="majorBidi" w:hAnsiTheme="majorBidi" w:cstheme="majorBidi"/>
          <w:sz w:val="24"/>
          <w:szCs w:val="24"/>
        </w:rPr>
        <w:t xml:space="preserve">’incorporation  de la fumure </w:t>
      </w:r>
      <w:proofErr w:type="spellStart"/>
      <w:r w:rsidRPr="00350DCE">
        <w:rPr>
          <w:rFonts w:asciiTheme="majorBidi" w:hAnsiTheme="majorBidi" w:cstheme="majorBidi"/>
          <w:sz w:val="24"/>
          <w:szCs w:val="24"/>
        </w:rPr>
        <w:t>phosp</w:t>
      </w:r>
      <w:r w:rsidR="00F47CE7">
        <w:rPr>
          <w:rFonts w:asciiTheme="majorBidi" w:hAnsiTheme="majorBidi" w:cstheme="majorBidi"/>
          <w:sz w:val="24"/>
          <w:szCs w:val="24"/>
        </w:rPr>
        <w:t>ho</w:t>
      </w:r>
      <w:proofErr w:type="spellEnd"/>
      <w:r w:rsidR="00F47CE7">
        <w:rPr>
          <w:rFonts w:asciiTheme="majorBidi" w:hAnsiTheme="majorBidi" w:cstheme="majorBidi"/>
          <w:sz w:val="24"/>
          <w:szCs w:val="24"/>
        </w:rPr>
        <w:t xml:space="preserve">-potassique  et </w:t>
      </w:r>
      <w:r w:rsidRPr="00350DCE">
        <w:rPr>
          <w:rFonts w:asciiTheme="majorBidi" w:hAnsiTheme="majorBidi" w:cstheme="majorBidi"/>
          <w:sz w:val="24"/>
          <w:szCs w:val="24"/>
        </w:rPr>
        <w:t>s’</w:t>
      </w:r>
      <w:proofErr w:type="spellStart"/>
      <w:r w:rsidR="00F47CE7" w:rsidRPr="003D2985">
        <w:rPr>
          <w:rFonts w:asciiTheme="majorBidi" w:hAnsiTheme="majorBidi" w:cstheme="majorBidi"/>
          <w:color w:val="000000" w:themeColor="text1"/>
          <w:sz w:val="24"/>
          <w:szCs w:val="24"/>
        </w:rPr>
        <w:t>ilya</w:t>
      </w:r>
      <w:proofErr w:type="spellEnd"/>
      <w:r w:rsidR="003D2985">
        <w:rPr>
          <w:rFonts w:asciiTheme="majorBidi" w:hAnsiTheme="majorBidi" w:cstheme="majorBidi"/>
          <w:color w:val="000000" w:themeColor="text1"/>
          <w:sz w:val="24"/>
          <w:szCs w:val="24"/>
        </w:rPr>
        <w:t xml:space="preserve"> </w:t>
      </w:r>
      <w:r w:rsidR="00F47CE7" w:rsidRPr="003D2985">
        <w:rPr>
          <w:rFonts w:asciiTheme="majorBidi" w:hAnsiTheme="majorBidi" w:cstheme="majorBidi"/>
          <w:color w:val="000000" w:themeColor="text1"/>
          <w:sz w:val="24"/>
          <w:szCs w:val="24"/>
        </w:rPr>
        <w:t>lieu</w:t>
      </w:r>
      <w:r w:rsidR="003D2985">
        <w:rPr>
          <w:rFonts w:asciiTheme="majorBidi" w:hAnsiTheme="majorBidi" w:cstheme="majorBidi"/>
          <w:color w:val="000000" w:themeColor="text1"/>
          <w:sz w:val="24"/>
          <w:szCs w:val="24"/>
        </w:rPr>
        <w:t xml:space="preserve"> </w:t>
      </w:r>
      <w:r w:rsidR="00F47CE7" w:rsidRPr="003D2985">
        <w:rPr>
          <w:rFonts w:asciiTheme="majorBidi" w:hAnsiTheme="majorBidi" w:cstheme="majorBidi"/>
          <w:color w:val="000000" w:themeColor="text1"/>
          <w:sz w:val="24"/>
          <w:szCs w:val="24"/>
        </w:rPr>
        <w:t>de</w:t>
      </w:r>
      <w:r w:rsidR="003D2985">
        <w:rPr>
          <w:rFonts w:asciiTheme="majorBidi" w:hAnsiTheme="majorBidi" w:cstheme="majorBidi"/>
          <w:color w:val="000000" w:themeColor="text1"/>
          <w:sz w:val="24"/>
          <w:szCs w:val="24"/>
        </w:rPr>
        <w:t xml:space="preserve"> </w:t>
      </w:r>
      <w:r w:rsidR="00F47CE7" w:rsidRPr="003D2985">
        <w:rPr>
          <w:rFonts w:asciiTheme="majorBidi" w:hAnsiTheme="majorBidi" w:cstheme="majorBidi"/>
          <w:color w:val="000000" w:themeColor="text1"/>
          <w:sz w:val="24"/>
          <w:szCs w:val="24"/>
        </w:rPr>
        <w:t>la</w:t>
      </w:r>
      <w:r w:rsidR="003D2985">
        <w:rPr>
          <w:rFonts w:asciiTheme="majorBidi" w:hAnsiTheme="majorBidi" w:cstheme="majorBidi"/>
          <w:color w:val="000000" w:themeColor="text1"/>
          <w:sz w:val="24"/>
          <w:szCs w:val="24"/>
        </w:rPr>
        <w:t xml:space="preserve"> </w:t>
      </w:r>
      <w:r w:rsidR="00F47CE7" w:rsidRPr="003D2985">
        <w:rPr>
          <w:rFonts w:asciiTheme="majorBidi" w:hAnsiTheme="majorBidi" w:cstheme="majorBidi"/>
          <w:color w:val="000000" w:themeColor="text1"/>
          <w:sz w:val="24"/>
          <w:szCs w:val="24"/>
        </w:rPr>
        <w:t>fumure</w:t>
      </w:r>
      <w:r w:rsidR="003D2985">
        <w:rPr>
          <w:rFonts w:asciiTheme="majorBidi" w:hAnsiTheme="majorBidi" w:cstheme="majorBidi"/>
          <w:color w:val="000000" w:themeColor="text1"/>
          <w:sz w:val="24"/>
          <w:szCs w:val="24"/>
        </w:rPr>
        <w:t xml:space="preserve"> </w:t>
      </w:r>
      <w:r w:rsidR="00F47CE7" w:rsidRPr="003D2985">
        <w:rPr>
          <w:rFonts w:asciiTheme="majorBidi" w:hAnsiTheme="majorBidi" w:cstheme="majorBidi"/>
          <w:color w:val="000000" w:themeColor="text1"/>
          <w:sz w:val="24"/>
          <w:szCs w:val="24"/>
        </w:rPr>
        <w:t>organique</w:t>
      </w:r>
    </w:p>
    <w:p w:rsidR="00E66783" w:rsidRPr="00F47CE7" w:rsidRDefault="00E66783" w:rsidP="00F47CE7">
      <w:pPr>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I</w:t>
      </w:r>
      <w:r w:rsidR="00E33632">
        <w:rPr>
          <w:rFonts w:asciiTheme="majorBidi" w:hAnsiTheme="majorBidi" w:cstheme="majorBidi"/>
          <w:b/>
          <w:bCs/>
          <w:sz w:val="24"/>
          <w:szCs w:val="24"/>
        </w:rPr>
        <w:t> .</w:t>
      </w:r>
      <w:r w:rsidRPr="00350DCE">
        <w:rPr>
          <w:rFonts w:asciiTheme="majorBidi" w:hAnsiTheme="majorBidi" w:cstheme="majorBidi"/>
          <w:b/>
          <w:bCs/>
          <w:sz w:val="24"/>
          <w:szCs w:val="24"/>
        </w:rPr>
        <w:t>10</w:t>
      </w:r>
      <w:r w:rsidR="00E33632">
        <w:rPr>
          <w:rFonts w:asciiTheme="majorBidi" w:hAnsiTheme="majorBidi" w:cstheme="majorBidi"/>
          <w:b/>
          <w:bCs/>
          <w:sz w:val="24"/>
          <w:szCs w:val="24"/>
        </w:rPr>
        <w:t>.</w:t>
      </w:r>
      <w:r w:rsidRPr="00350DCE">
        <w:rPr>
          <w:rFonts w:asciiTheme="majorBidi" w:hAnsiTheme="majorBidi" w:cstheme="majorBidi"/>
          <w:b/>
          <w:bCs/>
          <w:sz w:val="24"/>
          <w:szCs w:val="24"/>
        </w:rPr>
        <w:t>1</w:t>
      </w:r>
      <w:r w:rsidR="00E33632">
        <w:rPr>
          <w:rFonts w:asciiTheme="majorBidi" w:hAnsiTheme="majorBidi" w:cstheme="majorBidi"/>
          <w:b/>
          <w:bCs/>
          <w:sz w:val="24"/>
          <w:szCs w:val="24"/>
        </w:rPr>
        <w:t>.</w:t>
      </w:r>
      <w:r w:rsidRPr="00350DCE">
        <w:rPr>
          <w:rFonts w:asciiTheme="majorBidi" w:hAnsiTheme="majorBidi" w:cstheme="majorBidi"/>
          <w:b/>
          <w:bCs/>
          <w:sz w:val="24"/>
          <w:szCs w:val="24"/>
        </w:rPr>
        <w:t>2</w:t>
      </w:r>
      <w:r w:rsidR="00E33632">
        <w:rPr>
          <w:rFonts w:asciiTheme="majorBidi" w:hAnsiTheme="majorBidi" w:cstheme="majorBidi"/>
          <w:b/>
          <w:bCs/>
          <w:sz w:val="24"/>
          <w:szCs w:val="24"/>
        </w:rPr>
        <w:t>.</w:t>
      </w:r>
      <w:r w:rsidRPr="00350DCE">
        <w:rPr>
          <w:rFonts w:asciiTheme="majorBidi" w:hAnsiTheme="majorBidi" w:cstheme="majorBidi"/>
          <w:b/>
          <w:bCs/>
          <w:sz w:val="24"/>
          <w:szCs w:val="24"/>
        </w:rPr>
        <w:t>Entretien  chimique  du  sol</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Cette technique, peu  pratiqué  jusqu’à  ce   jour,  évite  toute  intervention   </w:t>
      </w:r>
      <w:proofErr w:type="spellStart"/>
      <w:r w:rsidRPr="00350DCE">
        <w:rPr>
          <w:rFonts w:asciiTheme="majorBidi" w:hAnsiTheme="majorBidi" w:cstheme="majorBidi"/>
          <w:sz w:val="24"/>
          <w:szCs w:val="24"/>
        </w:rPr>
        <w:t>mécanique.Bien</w:t>
      </w:r>
      <w:proofErr w:type="spellEnd"/>
      <w:r w:rsidRPr="00350DCE">
        <w:rPr>
          <w:rFonts w:asciiTheme="majorBidi" w:hAnsiTheme="majorBidi" w:cstheme="majorBidi"/>
          <w:sz w:val="24"/>
          <w:szCs w:val="24"/>
        </w:rPr>
        <w:t xml:space="preserve"> maitrisée  avec la  ga</w:t>
      </w:r>
      <w:r w:rsidR="00E33632">
        <w:rPr>
          <w:rFonts w:asciiTheme="majorBidi" w:hAnsiTheme="majorBidi" w:cstheme="majorBidi"/>
          <w:sz w:val="24"/>
          <w:szCs w:val="24"/>
        </w:rPr>
        <w:t>mme   des désherbants disponibl</w:t>
      </w:r>
      <w:r w:rsidRPr="00350DCE">
        <w:rPr>
          <w:rFonts w:asciiTheme="majorBidi" w:hAnsiTheme="majorBidi" w:cstheme="majorBidi"/>
          <w:sz w:val="24"/>
          <w:szCs w:val="24"/>
        </w:rPr>
        <w:t xml:space="preserve">es , adaptés  au  milieu,  elle  pourrait  </w:t>
      </w:r>
      <w:r w:rsidR="00E33632" w:rsidRPr="00350DCE">
        <w:rPr>
          <w:rFonts w:asciiTheme="majorBidi" w:hAnsiTheme="majorBidi" w:cstheme="majorBidi"/>
          <w:sz w:val="24"/>
          <w:szCs w:val="24"/>
        </w:rPr>
        <w:t>être</w:t>
      </w:r>
      <w:r w:rsidRPr="00350DCE">
        <w:rPr>
          <w:rFonts w:asciiTheme="majorBidi" w:hAnsiTheme="majorBidi" w:cstheme="majorBidi"/>
          <w:sz w:val="24"/>
          <w:szCs w:val="24"/>
        </w:rPr>
        <w:t xml:space="preserve">  moins  onéreuse  que  le travail   du  sol  (  gain  de  travail  et  d’</w:t>
      </w:r>
      <w:r w:rsidR="00E33632" w:rsidRPr="00350DCE">
        <w:rPr>
          <w:rFonts w:asciiTheme="majorBidi" w:hAnsiTheme="majorBidi" w:cstheme="majorBidi"/>
          <w:sz w:val="24"/>
          <w:szCs w:val="24"/>
        </w:rPr>
        <w:t>énergie</w:t>
      </w:r>
      <w:r w:rsidRPr="00350DCE">
        <w:rPr>
          <w:rFonts w:asciiTheme="majorBidi" w:hAnsiTheme="majorBidi" w:cstheme="majorBidi"/>
          <w:sz w:val="24"/>
          <w:szCs w:val="24"/>
        </w:rPr>
        <w:t xml:space="preserve">  ) et  moins  traumatisante  pour   les   racines,  de   plus,  la  structure  du  sol  est  moins  perturbée   en  profondeur. L’érosion  est   moins  grave  qu’en  sol  travaillé,  néanmoins  les  risques  de  lessivage  demeurent  importants  et  le  cout  de   l’opération  est  élevé.</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L’emploi  de  cette   méthode   implique  une  bonne  </w:t>
      </w:r>
      <w:r w:rsidR="00E33632" w:rsidRPr="00350DCE">
        <w:rPr>
          <w:rFonts w:asciiTheme="majorBidi" w:hAnsiTheme="majorBidi" w:cstheme="majorBidi"/>
          <w:sz w:val="24"/>
          <w:szCs w:val="24"/>
        </w:rPr>
        <w:t>connaissance</w:t>
      </w:r>
      <w:r w:rsidRPr="00350DCE">
        <w:rPr>
          <w:rFonts w:asciiTheme="majorBidi" w:hAnsiTheme="majorBidi" w:cstheme="majorBidi"/>
          <w:sz w:val="24"/>
          <w:szCs w:val="24"/>
        </w:rPr>
        <w:t xml:space="preserve">  de  la  flore  adventice   et de  l’action   des  herbicides  dans  le   sol  du  verger   </w:t>
      </w:r>
      <w:r w:rsidRPr="00350DCE">
        <w:rPr>
          <w:rFonts w:asciiTheme="majorBidi" w:hAnsiTheme="majorBidi" w:cstheme="majorBidi"/>
          <w:b/>
          <w:bCs/>
          <w:sz w:val="24"/>
          <w:szCs w:val="24"/>
        </w:rPr>
        <w:t>(GAUTIER,  1988</w:t>
      </w:r>
      <w:r w:rsidRPr="00350DCE">
        <w:rPr>
          <w:rFonts w:asciiTheme="majorBidi" w:hAnsiTheme="majorBidi" w:cstheme="majorBidi"/>
          <w:sz w:val="24"/>
          <w:szCs w:val="24"/>
        </w:rPr>
        <w:t xml:space="preserve"> ). </w:t>
      </w:r>
    </w:p>
    <w:p w:rsidR="00E66783" w:rsidRPr="00350DCE" w:rsidRDefault="00E66783" w:rsidP="00E33632">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I</w:t>
      </w:r>
      <w:r w:rsidR="00E33632">
        <w:rPr>
          <w:rFonts w:asciiTheme="majorBidi" w:hAnsiTheme="majorBidi" w:cstheme="majorBidi"/>
          <w:b/>
          <w:bCs/>
          <w:sz w:val="24"/>
          <w:szCs w:val="24"/>
        </w:rPr>
        <w:t>.</w:t>
      </w:r>
      <w:r w:rsidRPr="00350DCE">
        <w:rPr>
          <w:rFonts w:asciiTheme="majorBidi" w:hAnsiTheme="majorBidi" w:cstheme="majorBidi"/>
          <w:b/>
          <w:bCs/>
          <w:sz w:val="24"/>
          <w:szCs w:val="24"/>
        </w:rPr>
        <w:t>10</w:t>
      </w:r>
      <w:r w:rsidR="00E33632">
        <w:rPr>
          <w:rFonts w:asciiTheme="majorBidi" w:hAnsiTheme="majorBidi" w:cstheme="majorBidi"/>
          <w:b/>
          <w:bCs/>
          <w:sz w:val="24"/>
          <w:szCs w:val="24"/>
        </w:rPr>
        <w:t>.</w:t>
      </w:r>
      <w:r w:rsidRPr="00350DCE">
        <w:rPr>
          <w:rFonts w:asciiTheme="majorBidi" w:hAnsiTheme="majorBidi" w:cstheme="majorBidi"/>
          <w:b/>
          <w:bCs/>
          <w:sz w:val="24"/>
          <w:szCs w:val="24"/>
        </w:rPr>
        <w:t>2</w:t>
      </w:r>
      <w:r w:rsidR="00E33632">
        <w:rPr>
          <w:rFonts w:asciiTheme="majorBidi" w:hAnsiTheme="majorBidi" w:cstheme="majorBidi"/>
          <w:b/>
          <w:bCs/>
          <w:sz w:val="24"/>
          <w:szCs w:val="24"/>
        </w:rPr>
        <w:t>.</w:t>
      </w:r>
      <w:r w:rsidRPr="00350DCE">
        <w:rPr>
          <w:rFonts w:asciiTheme="majorBidi" w:hAnsiTheme="majorBidi" w:cstheme="majorBidi"/>
          <w:b/>
          <w:bCs/>
          <w:sz w:val="24"/>
          <w:szCs w:val="24"/>
        </w:rPr>
        <w:t>Conduite  de  l’arbre</w:t>
      </w:r>
    </w:p>
    <w:p w:rsidR="00B70E2B" w:rsidRDefault="00E66783" w:rsidP="007F65C9">
      <w:pPr>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La conduite  des  arbres  est  assurée  par  un  bon  éclairement  du  syst</w:t>
      </w:r>
      <w:r w:rsidR="00E33632">
        <w:rPr>
          <w:rFonts w:asciiTheme="majorBidi" w:hAnsiTheme="majorBidi" w:cstheme="majorBidi"/>
          <w:sz w:val="24"/>
          <w:szCs w:val="24"/>
        </w:rPr>
        <w:t>è</w:t>
      </w:r>
      <w:r w:rsidRPr="00350DCE">
        <w:rPr>
          <w:rFonts w:asciiTheme="majorBidi" w:hAnsiTheme="majorBidi" w:cstheme="majorBidi"/>
          <w:sz w:val="24"/>
          <w:szCs w:val="24"/>
        </w:rPr>
        <w:t>me  végétatif   aérien  afin   d’optimiser  la  photosynth</w:t>
      </w:r>
      <w:r w:rsidR="00E33632">
        <w:rPr>
          <w:rFonts w:asciiTheme="majorBidi" w:hAnsiTheme="majorBidi" w:cstheme="majorBidi"/>
          <w:sz w:val="24"/>
          <w:szCs w:val="24"/>
        </w:rPr>
        <w:t>è</w:t>
      </w:r>
      <w:r w:rsidRPr="00350DCE">
        <w:rPr>
          <w:rFonts w:asciiTheme="majorBidi" w:hAnsiTheme="majorBidi" w:cstheme="majorBidi"/>
          <w:sz w:val="24"/>
          <w:szCs w:val="24"/>
        </w:rPr>
        <w:t xml:space="preserve">se  et  permettre  une  bonne  assimilation  et  qualité   du  fruit  </w:t>
      </w:r>
      <w:r w:rsidRPr="00350DCE">
        <w:rPr>
          <w:rFonts w:asciiTheme="majorBidi" w:hAnsiTheme="majorBidi" w:cstheme="majorBidi"/>
          <w:b/>
          <w:bCs/>
          <w:sz w:val="24"/>
          <w:szCs w:val="24"/>
        </w:rPr>
        <w:t>( LICHOU  et   al,   1989 ;  In,  LICHOU  et  al,  2012  ).</w:t>
      </w:r>
    </w:p>
    <w:p w:rsidR="00E66783" w:rsidRPr="00350DCE" w:rsidRDefault="00E66783" w:rsidP="00B70E2B">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I</w:t>
      </w:r>
      <w:r w:rsidR="00E33632">
        <w:rPr>
          <w:rFonts w:asciiTheme="majorBidi" w:hAnsiTheme="majorBidi" w:cstheme="majorBidi"/>
          <w:b/>
          <w:bCs/>
          <w:sz w:val="24"/>
          <w:szCs w:val="24"/>
        </w:rPr>
        <w:t> </w:t>
      </w:r>
      <w:r w:rsidR="00B70E2B">
        <w:rPr>
          <w:rFonts w:asciiTheme="majorBidi" w:hAnsiTheme="majorBidi" w:cstheme="majorBidi"/>
          <w:b/>
          <w:bCs/>
          <w:sz w:val="24"/>
          <w:szCs w:val="24"/>
        </w:rPr>
        <w:t>.</w:t>
      </w:r>
      <w:r w:rsidRPr="00350DCE">
        <w:rPr>
          <w:rFonts w:asciiTheme="majorBidi" w:hAnsiTheme="majorBidi" w:cstheme="majorBidi"/>
          <w:b/>
          <w:bCs/>
          <w:sz w:val="24"/>
          <w:szCs w:val="24"/>
        </w:rPr>
        <w:t>10</w:t>
      </w:r>
      <w:r w:rsidR="00B70E2B">
        <w:rPr>
          <w:rFonts w:asciiTheme="majorBidi" w:hAnsiTheme="majorBidi" w:cstheme="majorBidi"/>
          <w:b/>
          <w:bCs/>
          <w:sz w:val="24"/>
          <w:szCs w:val="24"/>
        </w:rPr>
        <w:t>.</w:t>
      </w:r>
      <w:r w:rsidRPr="00350DCE">
        <w:rPr>
          <w:rFonts w:asciiTheme="majorBidi" w:hAnsiTheme="majorBidi" w:cstheme="majorBidi"/>
          <w:b/>
          <w:bCs/>
          <w:sz w:val="24"/>
          <w:szCs w:val="24"/>
        </w:rPr>
        <w:t>2</w:t>
      </w:r>
      <w:r w:rsidR="00B70E2B">
        <w:rPr>
          <w:rFonts w:asciiTheme="majorBidi" w:hAnsiTheme="majorBidi" w:cstheme="majorBidi"/>
          <w:b/>
          <w:bCs/>
          <w:sz w:val="24"/>
          <w:szCs w:val="24"/>
        </w:rPr>
        <w:t>.</w:t>
      </w:r>
      <w:r w:rsidRPr="00350DCE">
        <w:rPr>
          <w:rFonts w:asciiTheme="majorBidi" w:hAnsiTheme="majorBidi" w:cstheme="majorBidi"/>
          <w:b/>
          <w:bCs/>
          <w:sz w:val="24"/>
          <w:szCs w:val="24"/>
        </w:rPr>
        <w:t>1</w:t>
      </w:r>
      <w:r w:rsidR="00B70E2B">
        <w:rPr>
          <w:rFonts w:asciiTheme="majorBidi" w:hAnsiTheme="majorBidi" w:cstheme="majorBidi"/>
          <w:b/>
          <w:bCs/>
          <w:sz w:val="24"/>
          <w:szCs w:val="24"/>
        </w:rPr>
        <w:t>.</w:t>
      </w:r>
      <w:r w:rsidRPr="00350DCE">
        <w:rPr>
          <w:rFonts w:asciiTheme="majorBidi" w:hAnsiTheme="majorBidi" w:cstheme="majorBidi"/>
          <w:b/>
          <w:bCs/>
          <w:sz w:val="24"/>
          <w:szCs w:val="24"/>
        </w:rPr>
        <w:t xml:space="preserve"> Taille</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La  flexion  des  branches  est  un  caractéristique  majeure  chez  l’abricotier, qu’il  faut  exploiter  ou  provoquer,  pour  gérer  le  développement  de  l’arbre  </w:t>
      </w:r>
      <w:r w:rsidRPr="00350DCE">
        <w:rPr>
          <w:rFonts w:asciiTheme="majorBidi" w:hAnsiTheme="majorBidi" w:cstheme="majorBidi"/>
          <w:b/>
          <w:bCs/>
          <w:sz w:val="24"/>
          <w:szCs w:val="24"/>
        </w:rPr>
        <w:t xml:space="preserve">(LICHOU  et  </w:t>
      </w:r>
      <w:r w:rsidRPr="00B70E2B">
        <w:rPr>
          <w:rFonts w:asciiTheme="majorBidi" w:hAnsiTheme="majorBidi" w:cstheme="majorBidi"/>
          <w:b/>
          <w:bCs/>
          <w:i/>
          <w:iCs/>
          <w:sz w:val="24"/>
          <w:szCs w:val="24"/>
        </w:rPr>
        <w:t>al</w:t>
      </w:r>
      <w:r w:rsidRPr="00350DCE">
        <w:rPr>
          <w:rFonts w:asciiTheme="majorBidi" w:hAnsiTheme="majorBidi" w:cstheme="majorBidi"/>
          <w:b/>
          <w:bCs/>
          <w:sz w:val="24"/>
          <w:szCs w:val="24"/>
        </w:rPr>
        <w:t>, 2012</w:t>
      </w:r>
      <w:r w:rsidRPr="00350DCE">
        <w:rPr>
          <w:rFonts w:asciiTheme="majorBidi" w:hAnsiTheme="majorBidi" w:cstheme="majorBidi"/>
          <w:sz w:val="24"/>
          <w:szCs w:val="24"/>
        </w:rPr>
        <w:t xml:space="preserve"> ).</w:t>
      </w:r>
    </w:p>
    <w:p w:rsidR="00E66783" w:rsidRPr="00350DCE" w:rsidRDefault="00E66783" w:rsidP="00B70E2B">
      <w:pPr>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 xml:space="preserve">                 *Taille de  formation</w:t>
      </w:r>
      <w:r w:rsidR="00B70E2B">
        <w:rPr>
          <w:rFonts w:asciiTheme="majorBidi" w:hAnsiTheme="majorBidi" w:cstheme="majorBidi"/>
          <w:sz w:val="24"/>
          <w:szCs w:val="24"/>
        </w:rPr>
        <w:t xml:space="preserve"> : </w:t>
      </w:r>
      <w:r w:rsidRPr="00350DCE">
        <w:rPr>
          <w:rFonts w:asciiTheme="majorBidi" w:hAnsiTheme="majorBidi" w:cstheme="majorBidi"/>
          <w:sz w:val="24"/>
          <w:szCs w:val="24"/>
        </w:rPr>
        <w:t>(Goblet  de  3  à  4  charpe</w:t>
      </w:r>
      <w:r w:rsidR="00B70E2B">
        <w:rPr>
          <w:rFonts w:asciiTheme="majorBidi" w:hAnsiTheme="majorBidi" w:cstheme="majorBidi"/>
          <w:sz w:val="24"/>
          <w:szCs w:val="24"/>
        </w:rPr>
        <w:t>n</w:t>
      </w:r>
      <w:r w:rsidRPr="00350DCE">
        <w:rPr>
          <w:rFonts w:asciiTheme="majorBidi" w:hAnsiTheme="majorBidi" w:cstheme="majorBidi"/>
          <w:sz w:val="24"/>
          <w:szCs w:val="24"/>
        </w:rPr>
        <w:t>ti</w:t>
      </w:r>
      <w:r w:rsidR="00B70E2B">
        <w:rPr>
          <w:rFonts w:asciiTheme="majorBidi" w:hAnsiTheme="majorBidi" w:cstheme="majorBidi"/>
          <w:sz w:val="24"/>
          <w:szCs w:val="24"/>
        </w:rPr>
        <w:t>ères</w:t>
      </w:r>
      <w:r w:rsidRPr="00350DCE">
        <w:rPr>
          <w:rFonts w:asciiTheme="majorBidi" w:hAnsiTheme="majorBidi" w:cstheme="majorBidi"/>
          <w:sz w:val="24"/>
          <w:szCs w:val="24"/>
        </w:rPr>
        <w:t>)</w:t>
      </w:r>
    </w:p>
    <w:p w:rsidR="00E66783" w:rsidRPr="00350DCE" w:rsidRDefault="00E66783"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A la plantation,   le  scion  est   rabattu  à  40-60 cm  de  hauteur  selon  la  vigueur  du  plant. Les  anticipées  sont  coupés  à  2  yeux.</w:t>
      </w:r>
    </w:p>
    <w:p w:rsidR="00E66783" w:rsidRPr="00350DCE" w:rsidRDefault="00E66783" w:rsidP="00B70E2B">
      <w:pPr>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 xml:space="preserve">   -Au printemps  (mois  de  mai </w:t>
      </w:r>
      <w:r w:rsidRPr="00350DCE">
        <w:rPr>
          <w:rFonts w:asciiTheme="majorBidi" w:hAnsiTheme="majorBidi" w:cstheme="majorBidi"/>
          <w:sz w:val="24"/>
          <w:szCs w:val="24"/>
        </w:rPr>
        <w:t xml:space="preserve">),  on  </w:t>
      </w:r>
      <w:r w:rsidR="00B70E2B" w:rsidRPr="00350DCE">
        <w:rPr>
          <w:rFonts w:asciiTheme="majorBidi" w:hAnsiTheme="majorBidi" w:cstheme="majorBidi"/>
          <w:sz w:val="24"/>
          <w:szCs w:val="24"/>
        </w:rPr>
        <w:t>procède</w:t>
      </w:r>
      <w:r w:rsidRPr="00350DCE">
        <w:rPr>
          <w:rFonts w:asciiTheme="majorBidi" w:hAnsiTheme="majorBidi" w:cstheme="majorBidi"/>
          <w:sz w:val="24"/>
          <w:szCs w:val="24"/>
        </w:rPr>
        <w:t xml:space="preserve">  au  choix  des  futures  charpenti</w:t>
      </w:r>
      <w:r w:rsidR="00B70E2B">
        <w:rPr>
          <w:rFonts w:asciiTheme="majorBidi" w:hAnsiTheme="majorBidi" w:cstheme="majorBidi"/>
          <w:sz w:val="24"/>
          <w:szCs w:val="24"/>
        </w:rPr>
        <w:t>è</w:t>
      </w:r>
      <w:r w:rsidRPr="00350DCE">
        <w:rPr>
          <w:rFonts w:asciiTheme="majorBidi" w:hAnsiTheme="majorBidi" w:cstheme="majorBidi"/>
          <w:sz w:val="24"/>
          <w:szCs w:val="24"/>
        </w:rPr>
        <w:t>res,  les  autres  pousses  sont  éliminées.</w:t>
      </w:r>
    </w:p>
    <w:p w:rsidR="00E66783" w:rsidRPr="00350DCE" w:rsidRDefault="00E66783" w:rsidP="00B70E2B">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lastRenderedPageBreak/>
        <w:t xml:space="preserve">   -</w:t>
      </w:r>
      <w:r w:rsidRPr="00350DCE">
        <w:rPr>
          <w:rFonts w:asciiTheme="majorBidi" w:hAnsiTheme="majorBidi" w:cstheme="majorBidi"/>
          <w:b/>
          <w:bCs/>
          <w:sz w:val="24"/>
          <w:szCs w:val="24"/>
        </w:rPr>
        <w:t xml:space="preserve">L’hiver de  la  </w:t>
      </w:r>
      <w:r w:rsidR="00B70E2B" w:rsidRPr="00350DCE">
        <w:rPr>
          <w:rFonts w:asciiTheme="majorBidi" w:hAnsiTheme="majorBidi" w:cstheme="majorBidi"/>
          <w:b/>
          <w:bCs/>
          <w:sz w:val="24"/>
          <w:szCs w:val="24"/>
        </w:rPr>
        <w:t>deuxième</w:t>
      </w:r>
      <w:r w:rsidRPr="00350DCE">
        <w:rPr>
          <w:rFonts w:asciiTheme="majorBidi" w:hAnsiTheme="majorBidi" w:cstheme="majorBidi"/>
          <w:b/>
          <w:bCs/>
          <w:sz w:val="24"/>
          <w:szCs w:val="24"/>
        </w:rPr>
        <w:t xml:space="preserve">  année,  </w:t>
      </w:r>
      <w:r w:rsidRPr="00350DCE">
        <w:rPr>
          <w:rFonts w:asciiTheme="majorBidi" w:hAnsiTheme="majorBidi" w:cstheme="majorBidi"/>
          <w:sz w:val="24"/>
          <w:szCs w:val="24"/>
        </w:rPr>
        <w:t>les  3  ou  4  charpenti</w:t>
      </w:r>
      <w:r w:rsidR="00B70E2B">
        <w:rPr>
          <w:rFonts w:asciiTheme="majorBidi" w:hAnsiTheme="majorBidi" w:cstheme="majorBidi"/>
          <w:sz w:val="24"/>
          <w:szCs w:val="24"/>
        </w:rPr>
        <w:t>è</w:t>
      </w:r>
      <w:r w:rsidRPr="00350DCE">
        <w:rPr>
          <w:rFonts w:asciiTheme="majorBidi" w:hAnsiTheme="majorBidi" w:cstheme="majorBidi"/>
          <w:sz w:val="24"/>
          <w:szCs w:val="24"/>
        </w:rPr>
        <w:t>res  les  mieux  placées  autour  du  tronc  sont  rabattues  à  50-60  cm.</w:t>
      </w:r>
    </w:p>
    <w:p w:rsidR="00E66783" w:rsidRPr="00350DCE" w:rsidRDefault="00E66783" w:rsidP="00B70E2B">
      <w:pPr>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w:t>
      </w:r>
      <w:r w:rsidRPr="00350DCE">
        <w:rPr>
          <w:rFonts w:asciiTheme="majorBidi" w:hAnsiTheme="majorBidi" w:cstheme="majorBidi"/>
          <w:b/>
          <w:bCs/>
          <w:sz w:val="24"/>
          <w:szCs w:val="24"/>
        </w:rPr>
        <w:t xml:space="preserve">Au </w:t>
      </w:r>
      <w:r w:rsidR="00B70E2B" w:rsidRPr="00350DCE">
        <w:rPr>
          <w:rFonts w:asciiTheme="majorBidi" w:hAnsiTheme="majorBidi" w:cstheme="majorBidi"/>
          <w:b/>
          <w:bCs/>
          <w:sz w:val="24"/>
          <w:szCs w:val="24"/>
        </w:rPr>
        <w:t>troisième</w:t>
      </w:r>
      <w:r w:rsidRPr="00350DCE">
        <w:rPr>
          <w:rFonts w:asciiTheme="majorBidi" w:hAnsiTheme="majorBidi" w:cstheme="majorBidi"/>
          <w:b/>
          <w:bCs/>
          <w:sz w:val="24"/>
          <w:szCs w:val="24"/>
        </w:rPr>
        <w:t xml:space="preserve">  hiver</w:t>
      </w:r>
      <w:r w:rsidRPr="00350DCE">
        <w:rPr>
          <w:rFonts w:asciiTheme="majorBidi" w:hAnsiTheme="majorBidi" w:cstheme="majorBidi"/>
          <w:sz w:val="24"/>
          <w:szCs w:val="24"/>
        </w:rPr>
        <w:t>,  les  prolongements  des  charpenti</w:t>
      </w:r>
      <w:r w:rsidR="00B70E2B">
        <w:rPr>
          <w:rFonts w:asciiTheme="majorBidi" w:hAnsiTheme="majorBidi" w:cstheme="majorBidi"/>
          <w:sz w:val="24"/>
          <w:szCs w:val="24"/>
        </w:rPr>
        <w:t>è</w:t>
      </w:r>
      <w:r w:rsidRPr="00350DCE">
        <w:rPr>
          <w:rFonts w:asciiTheme="majorBidi" w:hAnsiTheme="majorBidi" w:cstheme="majorBidi"/>
          <w:sz w:val="24"/>
          <w:szCs w:val="24"/>
        </w:rPr>
        <w:t xml:space="preserve">res  sont  sélectionnés  et  rabattus  sur  un  bourgeon  (œil) extérieur,  afin  de  favoriser  l’ouverture  du  </w:t>
      </w:r>
      <w:proofErr w:type="spellStart"/>
      <w:r w:rsidRPr="00350DCE">
        <w:rPr>
          <w:rFonts w:asciiTheme="majorBidi" w:hAnsiTheme="majorBidi" w:cstheme="majorBidi"/>
          <w:sz w:val="24"/>
          <w:szCs w:val="24"/>
        </w:rPr>
        <w:t>goblet</w:t>
      </w:r>
      <w:proofErr w:type="spellEnd"/>
      <w:r w:rsidRPr="00350DCE">
        <w:rPr>
          <w:rFonts w:asciiTheme="majorBidi" w:hAnsiTheme="majorBidi" w:cstheme="majorBidi"/>
          <w:sz w:val="24"/>
          <w:szCs w:val="24"/>
        </w:rPr>
        <w:t xml:space="preserve">. Le  rabattage  se  fait  à  un   </w:t>
      </w:r>
      <w:proofErr w:type="spellStart"/>
      <w:r w:rsidRPr="00350DCE">
        <w:rPr>
          <w:rFonts w:asciiTheme="majorBidi" w:hAnsiTheme="majorBidi" w:cstheme="majorBidi"/>
          <w:sz w:val="24"/>
          <w:szCs w:val="24"/>
        </w:rPr>
        <w:t>niveaupermettant</w:t>
      </w:r>
      <w:proofErr w:type="spellEnd"/>
      <w:r w:rsidRPr="00350DCE">
        <w:rPr>
          <w:rFonts w:asciiTheme="majorBidi" w:hAnsiTheme="majorBidi" w:cstheme="majorBidi"/>
          <w:sz w:val="24"/>
          <w:szCs w:val="24"/>
        </w:rPr>
        <w:t xml:space="preserve">  de  les  renforcer  (40 à 50  cm)</w:t>
      </w:r>
      <w:r w:rsidRPr="00350DCE">
        <w:rPr>
          <w:rFonts w:asciiTheme="majorBidi" w:hAnsiTheme="majorBidi" w:cstheme="majorBidi"/>
          <w:b/>
          <w:bCs/>
          <w:sz w:val="24"/>
          <w:szCs w:val="24"/>
        </w:rPr>
        <w:t xml:space="preserve"> (I.T.A.F,2013).</w:t>
      </w:r>
    </w:p>
    <w:p w:rsidR="00E66783" w:rsidRPr="00350DCE" w:rsidRDefault="00E66783" w:rsidP="00B70E2B">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En  fin  de  3éme  année,  la formation  de  </w:t>
      </w:r>
      <w:proofErr w:type="spellStart"/>
      <w:r w:rsidRPr="00350DCE">
        <w:rPr>
          <w:rFonts w:asciiTheme="majorBidi" w:hAnsiTheme="majorBidi" w:cstheme="majorBidi"/>
          <w:sz w:val="24"/>
          <w:szCs w:val="24"/>
        </w:rPr>
        <w:t>goblet</w:t>
      </w:r>
      <w:proofErr w:type="spellEnd"/>
      <w:r w:rsidRPr="00350DCE">
        <w:rPr>
          <w:rFonts w:asciiTheme="majorBidi" w:hAnsiTheme="majorBidi" w:cstheme="majorBidi"/>
          <w:sz w:val="24"/>
          <w:szCs w:val="24"/>
        </w:rPr>
        <w:t xml:space="preserve">  est  terminée. Les  charpenti</w:t>
      </w:r>
      <w:r w:rsidR="00B70E2B">
        <w:rPr>
          <w:rFonts w:asciiTheme="majorBidi" w:hAnsiTheme="majorBidi" w:cstheme="majorBidi"/>
          <w:sz w:val="24"/>
          <w:szCs w:val="24"/>
        </w:rPr>
        <w:t>è</w:t>
      </w:r>
      <w:r w:rsidRPr="00350DCE">
        <w:rPr>
          <w:rFonts w:asciiTheme="majorBidi" w:hAnsiTheme="majorBidi" w:cstheme="majorBidi"/>
          <w:sz w:val="24"/>
          <w:szCs w:val="24"/>
        </w:rPr>
        <w:t>res  vont continuer  leurs  croissances pour  atteindre  le  volume  d’un  arbre  adulte  en  fin  du  5éme  ou  6éme   année  (</w:t>
      </w:r>
      <w:r w:rsidRPr="00350DCE">
        <w:rPr>
          <w:rFonts w:asciiTheme="majorBidi" w:hAnsiTheme="majorBidi" w:cstheme="majorBidi"/>
          <w:b/>
          <w:bCs/>
          <w:sz w:val="24"/>
          <w:szCs w:val="24"/>
        </w:rPr>
        <w:t>LICHOU et al,  2012 ).</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w:t>
      </w:r>
      <w:r w:rsidRPr="00350DCE">
        <w:rPr>
          <w:rFonts w:asciiTheme="majorBidi" w:hAnsiTheme="majorBidi" w:cstheme="majorBidi"/>
          <w:b/>
          <w:bCs/>
          <w:sz w:val="24"/>
          <w:szCs w:val="24"/>
        </w:rPr>
        <w:t xml:space="preserve">Taille  de  </w:t>
      </w:r>
      <w:proofErr w:type="gramStart"/>
      <w:r w:rsidRPr="00350DCE">
        <w:rPr>
          <w:rFonts w:asciiTheme="majorBidi" w:hAnsiTheme="majorBidi" w:cstheme="majorBidi"/>
          <w:b/>
          <w:bCs/>
          <w:sz w:val="24"/>
          <w:szCs w:val="24"/>
        </w:rPr>
        <w:t>fructification(</w:t>
      </w:r>
      <w:proofErr w:type="gramEnd"/>
      <w:r w:rsidRPr="00350DCE">
        <w:rPr>
          <w:rFonts w:asciiTheme="majorBidi" w:hAnsiTheme="majorBidi" w:cstheme="majorBidi"/>
          <w:b/>
          <w:bCs/>
          <w:sz w:val="24"/>
          <w:szCs w:val="24"/>
        </w:rPr>
        <w:t>taille  d’entretien</w:t>
      </w:r>
      <w:r w:rsidRPr="00350DCE">
        <w:rPr>
          <w:rFonts w:asciiTheme="majorBidi" w:hAnsiTheme="majorBidi" w:cstheme="majorBidi"/>
          <w:sz w:val="24"/>
          <w:szCs w:val="24"/>
        </w:rPr>
        <w:t>)</w:t>
      </w:r>
    </w:p>
    <w:p w:rsidR="0013325C" w:rsidRPr="00350DCE" w:rsidRDefault="0013325C" w:rsidP="00350DCE">
      <w:pPr>
        <w:spacing w:line="360" w:lineRule="auto"/>
        <w:jc w:val="both"/>
        <w:rPr>
          <w:rFonts w:asciiTheme="majorBidi" w:hAnsiTheme="majorBidi" w:cstheme="majorBidi"/>
          <w:b/>
          <w:bCs/>
          <w:sz w:val="24"/>
          <w:szCs w:val="24"/>
        </w:rPr>
      </w:pPr>
      <w:r w:rsidRPr="00350DCE">
        <w:rPr>
          <w:rFonts w:asciiTheme="majorBidi" w:hAnsiTheme="majorBidi" w:cstheme="majorBidi"/>
          <w:sz w:val="24"/>
          <w:szCs w:val="24"/>
        </w:rPr>
        <w:t>Elle  à  pour  but  de  choisir  les  rameaux  qui  vont  porter  les  fruits. Ce  choix  est  quantitatif  (limiter l’</w:t>
      </w:r>
      <w:r w:rsidR="00B70E2B" w:rsidRPr="00350DCE">
        <w:rPr>
          <w:rFonts w:asciiTheme="majorBidi" w:hAnsiTheme="majorBidi" w:cstheme="majorBidi"/>
          <w:sz w:val="24"/>
          <w:szCs w:val="24"/>
        </w:rPr>
        <w:t>excès</w:t>
      </w:r>
      <w:r w:rsidRPr="00350DCE">
        <w:rPr>
          <w:rFonts w:asciiTheme="majorBidi" w:hAnsiTheme="majorBidi" w:cstheme="majorBidi"/>
          <w:sz w:val="24"/>
          <w:szCs w:val="24"/>
        </w:rPr>
        <w:t xml:space="preserve"> de  charge)  et  qualitatif (type </w:t>
      </w:r>
      <w:r w:rsidR="00B70E2B">
        <w:rPr>
          <w:rFonts w:asciiTheme="majorBidi" w:hAnsiTheme="majorBidi" w:cstheme="majorBidi"/>
          <w:sz w:val="24"/>
          <w:szCs w:val="24"/>
        </w:rPr>
        <w:t xml:space="preserve">  de rameau, position,  vigueur</w:t>
      </w:r>
      <w:r w:rsidRPr="00350DCE">
        <w:rPr>
          <w:rFonts w:asciiTheme="majorBidi" w:hAnsiTheme="majorBidi" w:cstheme="majorBidi"/>
          <w:sz w:val="24"/>
          <w:szCs w:val="24"/>
        </w:rPr>
        <w:t>). Cette réduction  de  charge  permet  de  régulariser la  production  des  fruits  plus gros tout  en  limitant  l’alternance  (</w:t>
      </w:r>
      <w:r w:rsidRPr="00350DCE">
        <w:rPr>
          <w:rFonts w:asciiTheme="majorBidi" w:hAnsiTheme="majorBidi" w:cstheme="majorBidi"/>
          <w:b/>
          <w:bCs/>
          <w:sz w:val="24"/>
          <w:szCs w:val="24"/>
        </w:rPr>
        <w:t xml:space="preserve">LICHOU  et  </w:t>
      </w:r>
      <w:r w:rsidRPr="00B70E2B">
        <w:rPr>
          <w:rFonts w:asciiTheme="majorBidi" w:hAnsiTheme="majorBidi" w:cstheme="majorBidi"/>
          <w:b/>
          <w:bCs/>
          <w:i/>
          <w:iCs/>
          <w:sz w:val="24"/>
          <w:szCs w:val="24"/>
        </w:rPr>
        <w:t>al</w:t>
      </w:r>
      <w:r w:rsidR="00B70E2B">
        <w:rPr>
          <w:rFonts w:asciiTheme="majorBidi" w:hAnsiTheme="majorBidi" w:cstheme="majorBidi"/>
          <w:b/>
          <w:bCs/>
          <w:sz w:val="24"/>
          <w:szCs w:val="24"/>
        </w:rPr>
        <w:t>.</w:t>
      </w:r>
      <w:r w:rsidRPr="00350DCE">
        <w:rPr>
          <w:rFonts w:asciiTheme="majorBidi" w:hAnsiTheme="majorBidi" w:cstheme="majorBidi"/>
          <w:b/>
          <w:bCs/>
          <w:sz w:val="24"/>
          <w:szCs w:val="24"/>
        </w:rPr>
        <w:t>,  2012).</w:t>
      </w:r>
    </w:p>
    <w:p w:rsidR="0013325C" w:rsidRPr="00350DCE" w:rsidRDefault="0013325C" w:rsidP="00B70E2B">
      <w:pPr>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-Taille  d’hiver</w:t>
      </w:r>
      <w:r w:rsidRPr="00350DCE">
        <w:rPr>
          <w:rFonts w:asciiTheme="majorBidi" w:hAnsiTheme="majorBidi" w:cstheme="majorBidi"/>
          <w:sz w:val="24"/>
          <w:szCs w:val="24"/>
        </w:rPr>
        <w:t xml:space="preserve">  (taille  en  sec ) pratiquée  annuellement  et  modérément, elle  consiste  essentiellement à  supprimer  les  pousses intérieures,  à  équilibrer entre  l</w:t>
      </w:r>
      <w:r w:rsidR="00B70E2B">
        <w:rPr>
          <w:rFonts w:asciiTheme="majorBidi" w:hAnsiTheme="majorBidi" w:cstheme="majorBidi"/>
          <w:sz w:val="24"/>
          <w:szCs w:val="24"/>
        </w:rPr>
        <w:t>a  végétation et  la  fructif</w:t>
      </w:r>
      <w:r w:rsidRPr="00350DCE">
        <w:rPr>
          <w:rFonts w:asciiTheme="majorBidi" w:hAnsiTheme="majorBidi" w:cstheme="majorBidi"/>
          <w:sz w:val="24"/>
          <w:szCs w:val="24"/>
        </w:rPr>
        <w:t>ication  et  permettre  à  la  lumi</w:t>
      </w:r>
      <w:r w:rsidR="00B70E2B">
        <w:rPr>
          <w:rFonts w:asciiTheme="majorBidi" w:hAnsiTheme="majorBidi" w:cstheme="majorBidi"/>
          <w:sz w:val="24"/>
          <w:szCs w:val="24"/>
        </w:rPr>
        <w:t>è</w:t>
      </w:r>
      <w:r w:rsidRPr="00350DCE">
        <w:rPr>
          <w:rFonts w:asciiTheme="majorBidi" w:hAnsiTheme="majorBidi" w:cstheme="majorBidi"/>
          <w:sz w:val="24"/>
          <w:szCs w:val="24"/>
        </w:rPr>
        <w:t>re  d’atteindre  les  rameaux  fructif</w:t>
      </w:r>
      <w:r w:rsidR="00B70E2B">
        <w:rPr>
          <w:rFonts w:asciiTheme="majorBidi" w:hAnsiTheme="majorBidi" w:cstheme="majorBidi"/>
          <w:sz w:val="24"/>
          <w:szCs w:val="24"/>
        </w:rPr>
        <w:t>è</w:t>
      </w:r>
      <w:r w:rsidRPr="00350DCE">
        <w:rPr>
          <w:rFonts w:asciiTheme="majorBidi" w:hAnsiTheme="majorBidi" w:cstheme="majorBidi"/>
          <w:sz w:val="24"/>
          <w:szCs w:val="24"/>
        </w:rPr>
        <w:t>res.</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w:t>
      </w:r>
      <w:r w:rsidRPr="00350DCE">
        <w:rPr>
          <w:rFonts w:asciiTheme="majorBidi" w:hAnsiTheme="majorBidi" w:cstheme="majorBidi"/>
          <w:b/>
          <w:bCs/>
          <w:sz w:val="24"/>
          <w:szCs w:val="24"/>
        </w:rPr>
        <w:t>Taille  en  vert</w:t>
      </w:r>
      <w:r w:rsidRPr="00350DCE">
        <w:rPr>
          <w:rFonts w:asciiTheme="majorBidi" w:hAnsiTheme="majorBidi" w:cstheme="majorBidi"/>
          <w:sz w:val="24"/>
          <w:szCs w:val="24"/>
        </w:rPr>
        <w:t xml:space="preserve">  (taille  d’été),  qui  consiste  à  pincer  ou  éliminer  les   pousses  mal  placées  et  celles en surplus  </w:t>
      </w:r>
      <w:r w:rsidR="00B70E2B">
        <w:rPr>
          <w:rFonts w:asciiTheme="majorBidi" w:hAnsiTheme="majorBidi" w:cstheme="majorBidi"/>
          <w:sz w:val="24"/>
          <w:szCs w:val="24"/>
        </w:rPr>
        <w:t>pour  permettre  un  bon  dével</w:t>
      </w:r>
      <w:r w:rsidRPr="00350DCE">
        <w:rPr>
          <w:rFonts w:asciiTheme="majorBidi" w:hAnsiTheme="majorBidi" w:cstheme="majorBidi"/>
          <w:sz w:val="24"/>
          <w:szCs w:val="24"/>
        </w:rPr>
        <w:t>oppement  des  rameaux et  une   bonne  aération  de  l’ensemble  de  l’arbre  (</w:t>
      </w:r>
      <w:r w:rsidRPr="00350DCE">
        <w:rPr>
          <w:rFonts w:asciiTheme="majorBidi" w:hAnsiTheme="majorBidi" w:cstheme="majorBidi"/>
          <w:b/>
          <w:bCs/>
          <w:sz w:val="24"/>
          <w:szCs w:val="24"/>
        </w:rPr>
        <w:t>I.T.A.F.V,2013</w:t>
      </w:r>
      <w:r w:rsidRPr="00350DCE">
        <w:rPr>
          <w:rFonts w:asciiTheme="majorBidi" w:hAnsiTheme="majorBidi" w:cstheme="majorBidi"/>
          <w:sz w:val="24"/>
          <w:szCs w:val="24"/>
        </w:rPr>
        <w:t>).</w:t>
      </w:r>
    </w:p>
    <w:p w:rsidR="0013325C" w:rsidRPr="00350DCE" w:rsidRDefault="0013325C" w:rsidP="00FA088A">
      <w:pPr>
        <w:spacing w:line="360" w:lineRule="auto"/>
        <w:jc w:val="both"/>
        <w:rPr>
          <w:rFonts w:asciiTheme="majorBidi" w:hAnsiTheme="majorBidi" w:cstheme="majorBidi"/>
          <w:b/>
          <w:bCs/>
          <w:sz w:val="24"/>
          <w:szCs w:val="24"/>
        </w:rPr>
      </w:pPr>
      <w:r w:rsidRPr="00350DCE">
        <w:rPr>
          <w:rFonts w:asciiTheme="majorBidi" w:hAnsiTheme="majorBidi" w:cstheme="majorBidi"/>
          <w:b/>
          <w:bCs/>
          <w:sz w:val="24"/>
          <w:szCs w:val="24"/>
        </w:rPr>
        <w:t>I</w:t>
      </w:r>
      <w:r w:rsidR="00FA088A">
        <w:rPr>
          <w:rFonts w:asciiTheme="majorBidi" w:hAnsiTheme="majorBidi" w:cstheme="majorBidi"/>
          <w:b/>
          <w:bCs/>
          <w:sz w:val="24"/>
          <w:szCs w:val="24"/>
        </w:rPr>
        <w:t>.</w:t>
      </w:r>
      <w:r w:rsidRPr="00350DCE">
        <w:rPr>
          <w:rFonts w:asciiTheme="majorBidi" w:hAnsiTheme="majorBidi" w:cstheme="majorBidi"/>
          <w:b/>
          <w:bCs/>
          <w:sz w:val="24"/>
          <w:szCs w:val="24"/>
        </w:rPr>
        <w:t>10</w:t>
      </w:r>
      <w:r w:rsidR="00FA088A">
        <w:rPr>
          <w:rFonts w:asciiTheme="majorBidi" w:hAnsiTheme="majorBidi" w:cstheme="majorBidi"/>
          <w:b/>
          <w:bCs/>
          <w:sz w:val="24"/>
          <w:szCs w:val="24"/>
        </w:rPr>
        <w:t>.</w:t>
      </w:r>
      <w:r w:rsidRPr="00350DCE">
        <w:rPr>
          <w:rFonts w:asciiTheme="majorBidi" w:hAnsiTheme="majorBidi" w:cstheme="majorBidi"/>
          <w:b/>
          <w:bCs/>
          <w:sz w:val="24"/>
          <w:szCs w:val="24"/>
        </w:rPr>
        <w:t>2</w:t>
      </w:r>
      <w:r w:rsidR="00FA088A">
        <w:rPr>
          <w:rFonts w:asciiTheme="majorBidi" w:hAnsiTheme="majorBidi" w:cstheme="majorBidi"/>
          <w:b/>
          <w:bCs/>
          <w:sz w:val="24"/>
          <w:szCs w:val="24"/>
        </w:rPr>
        <w:t>.</w:t>
      </w:r>
      <w:r w:rsidRPr="00350DCE">
        <w:rPr>
          <w:rFonts w:asciiTheme="majorBidi" w:hAnsiTheme="majorBidi" w:cstheme="majorBidi"/>
          <w:b/>
          <w:bCs/>
          <w:sz w:val="24"/>
          <w:szCs w:val="24"/>
        </w:rPr>
        <w:t xml:space="preserve">2.Fertilisation  </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GAUTIER(2001)</w:t>
      </w:r>
      <w:r w:rsidRPr="00350DCE">
        <w:rPr>
          <w:rFonts w:asciiTheme="majorBidi" w:hAnsiTheme="majorBidi" w:cstheme="majorBidi"/>
          <w:sz w:val="24"/>
          <w:szCs w:val="24"/>
        </w:rPr>
        <w:t>,  indique  que   pour  les  arbres  en  production,  la  fumure  d’entretien  des  abricotiers  qui  avoisine   les  doses  suivantes :</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w:t>
      </w:r>
      <w:r w:rsidRPr="00B70E2B">
        <w:rPr>
          <w:rFonts w:asciiTheme="majorBidi" w:hAnsiTheme="majorBidi" w:cstheme="majorBidi"/>
          <w:b/>
          <w:bCs/>
          <w:sz w:val="24"/>
          <w:szCs w:val="24"/>
        </w:rPr>
        <w:t>Azote</w:t>
      </w:r>
      <w:r w:rsidRPr="00350DCE">
        <w:rPr>
          <w:rFonts w:asciiTheme="majorBidi" w:hAnsiTheme="majorBidi" w:cstheme="majorBidi"/>
          <w:sz w:val="24"/>
          <w:szCs w:val="24"/>
        </w:rPr>
        <w:t> : 100  à  150  unités/ha.</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w:t>
      </w:r>
      <w:r w:rsidRPr="00B70E2B">
        <w:rPr>
          <w:rFonts w:asciiTheme="majorBidi" w:hAnsiTheme="majorBidi" w:cstheme="majorBidi"/>
          <w:b/>
          <w:bCs/>
          <w:sz w:val="24"/>
          <w:szCs w:val="24"/>
        </w:rPr>
        <w:t>Acide  phosphorique</w:t>
      </w:r>
      <w:r w:rsidRPr="00350DCE">
        <w:rPr>
          <w:rFonts w:asciiTheme="majorBidi" w:hAnsiTheme="majorBidi" w:cstheme="majorBidi"/>
          <w:sz w:val="24"/>
          <w:szCs w:val="24"/>
        </w:rPr>
        <w:t> : 80 à  100  unités/ha.</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    *</w:t>
      </w:r>
      <w:r w:rsidRPr="00B70E2B">
        <w:rPr>
          <w:rFonts w:asciiTheme="majorBidi" w:hAnsiTheme="majorBidi" w:cstheme="majorBidi"/>
          <w:b/>
          <w:bCs/>
          <w:sz w:val="24"/>
          <w:szCs w:val="24"/>
        </w:rPr>
        <w:t>Potasse</w:t>
      </w:r>
      <w:r w:rsidR="00B70E2B">
        <w:rPr>
          <w:rFonts w:asciiTheme="majorBidi" w:hAnsiTheme="majorBidi" w:cstheme="majorBidi"/>
          <w:sz w:val="24"/>
          <w:szCs w:val="24"/>
        </w:rPr>
        <w:t xml:space="preserve"> : </w:t>
      </w:r>
      <w:r w:rsidRPr="00350DCE">
        <w:rPr>
          <w:rFonts w:asciiTheme="majorBidi" w:hAnsiTheme="majorBidi" w:cstheme="majorBidi"/>
          <w:sz w:val="24"/>
          <w:szCs w:val="24"/>
        </w:rPr>
        <w:t>150 à  180  unités/ha.</w:t>
      </w:r>
    </w:p>
    <w:p w:rsidR="0051098C" w:rsidRDefault="0051098C" w:rsidP="00350DCE">
      <w:pPr>
        <w:spacing w:line="360" w:lineRule="auto"/>
        <w:jc w:val="both"/>
        <w:rPr>
          <w:rFonts w:asciiTheme="majorBidi" w:hAnsiTheme="majorBidi" w:cstheme="majorBidi"/>
          <w:b/>
          <w:bCs/>
          <w:sz w:val="24"/>
          <w:szCs w:val="24"/>
        </w:rPr>
      </w:pPr>
    </w:p>
    <w:p w:rsidR="0013325C" w:rsidRDefault="00B70E2B" w:rsidP="00350DC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I.10.2.3.</w:t>
      </w:r>
      <w:r w:rsidR="0013325C" w:rsidRPr="00350DCE">
        <w:rPr>
          <w:rFonts w:asciiTheme="majorBidi" w:hAnsiTheme="majorBidi" w:cstheme="majorBidi"/>
          <w:b/>
          <w:bCs/>
          <w:sz w:val="24"/>
          <w:szCs w:val="24"/>
        </w:rPr>
        <w:t>Calendrier  des  opérations  culturales  de  l’abricotier</w:t>
      </w:r>
    </w:p>
    <w:p w:rsidR="00B70E2B" w:rsidRPr="00B70E2B" w:rsidRDefault="00B70E2B" w:rsidP="00350DCE">
      <w:pPr>
        <w:spacing w:line="360" w:lineRule="auto"/>
        <w:jc w:val="both"/>
        <w:rPr>
          <w:rFonts w:asciiTheme="majorBidi" w:hAnsiTheme="majorBidi" w:cstheme="majorBidi"/>
          <w:sz w:val="24"/>
          <w:szCs w:val="24"/>
        </w:rPr>
      </w:pPr>
      <w:r w:rsidRPr="00B70E2B">
        <w:rPr>
          <w:rFonts w:asciiTheme="majorBidi" w:hAnsiTheme="majorBidi" w:cstheme="majorBidi"/>
          <w:sz w:val="24"/>
          <w:szCs w:val="24"/>
        </w:rPr>
        <w:t>Les opérations culturales, pratiquées sur la culture d’abricotier sont présentées dans le tableau 08 ci-dessous ;</w:t>
      </w:r>
    </w:p>
    <w:p w:rsidR="0013325C" w:rsidRPr="00350DCE" w:rsidRDefault="0013325C" w:rsidP="00B70E2B">
      <w:pPr>
        <w:spacing w:line="360" w:lineRule="auto"/>
        <w:jc w:val="both"/>
        <w:rPr>
          <w:rFonts w:asciiTheme="majorBidi" w:hAnsiTheme="majorBidi" w:cstheme="majorBidi"/>
          <w:sz w:val="24"/>
          <w:szCs w:val="24"/>
        </w:rPr>
      </w:pPr>
      <w:r w:rsidRPr="00350DCE">
        <w:rPr>
          <w:rFonts w:asciiTheme="majorBidi" w:hAnsiTheme="majorBidi" w:cstheme="majorBidi"/>
          <w:b/>
          <w:bCs/>
          <w:sz w:val="24"/>
          <w:szCs w:val="24"/>
        </w:rPr>
        <w:t>Tableau N</w:t>
      </w:r>
      <w:r w:rsidR="00B70E2B">
        <w:rPr>
          <w:rFonts w:asciiTheme="majorBidi" w:hAnsiTheme="majorBidi" w:cstheme="majorBidi"/>
          <w:b/>
          <w:bCs/>
          <w:sz w:val="24"/>
          <w:szCs w:val="24"/>
        </w:rPr>
        <w:t>°</w:t>
      </w:r>
      <w:r w:rsidR="00432EB6">
        <w:rPr>
          <w:rFonts w:asciiTheme="majorBidi" w:hAnsiTheme="majorBidi" w:cstheme="majorBidi"/>
          <w:b/>
          <w:bCs/>
          <w:sz w:val="24"/>
          <w:szCs w:val="24"/>
        </w:rPr>
        <w:t>08</w:t>
      </w:r>
      <w:r w:rsidRPr="00350DCE">
        <w:rPr>
          <w:rFonts w:asciiTheme="majorBidi" w:hAnsiTheme="majorBidi" w:cstheme="majorBidi"/>
          <w:b/>
          <w:bCs/>
          <w:sz w:val="24"/>
          <w:szCs w:val="24"/>
        </w:rPr>
        <w:t xml:space="preserve"> </w:t>
      </w:r>
      <w:proofErr w:type="gramStart"/>
      <w:r w:rsidRPr="00350DCE">
        <w:rPr>
          <w:rFonts w:asciiTheme="majorBidi" w:hAnsiTheme="majorBidi" w:cstheme="majorBidi"/>
          <w:b/>
          <w:bCs/>
          <w:sz w:val="24"/>
          <w:szCs w:val="24"/>
        </w:rPr>
        <w:t>:Calendrier</w:t>
      </w:r>
      <w:proofErr w:type="gramEnd"/>
      <w:r w:rsidRPr="00350DCE">
        <w:rPr>
          <w:rFonts w:asciiTheme="majorBidi" w:hAnsiTheme="majorBidi" w:cstheme="majorBidi"/>
          <w:b/>
          <w:bCs/>
          <w:sz w:val="24"/>
          <w:szCs w:val="24"/>
        </w:rPr>
        <w:t xml:space="preserve"> des  opérations  culturales</w:t>
      </w:r>
      <w:r w:rsidRPr="00350DCE">
        <w:rPr>
          <w:rFonts w:asciiTheme="majorBidi" w:hAnsiTheme="majorBidi" w:cstheme="majorBidi"/>
          <w:sz w:val="24"/>
          <w:szCs w:val="24"/>
        </w:rPr>
        <w:t>.</w:t>
      </w:r>
    </w:p>
    <w:tbl>
      <w:tblPr>
        <w:tblStyle w:val="Grilledutableau"/>
        <w:tblW w:w="9574" w:type="dxa"/>
        <w:tblLook w:val="04A0"/>
      </w:tblPr>
      <w:tblGrid>
        <w:gridCol w:w="1831"/>
        <w:gridCol w:w="7743"/>
      </w:tblGrid>
      <w:tr w:rsidR="0013325C" w:rsidRPr="00350DCE" w:rsidTr="00F6487E">
        <w:trPr>
          <w:trHeight w:val="562"/>
        </w:trPr>
        <w:tc>
          <w:tcPr>
            <w:tcW w:w="1831" w:type="dxa"/>
          </w:tcPr>
          <w:p w:rsidR="0013325C" w:rsidRPr="00C11CE7" w:rsidRDefault="0013325C" w:rsidP="00350DCE">
            <w:pPr>
              <w:spacing w:line="360" w:lineRule="auto"/>
              <w:jc w:val="both"/>
              <w:rPr>
                <w:rFonts w:asciiTheme="majorBidi" w:hAnsiTheme="majorBidi" w:cstheme="majorBidi"/>
                <w:b/>
                <w:bCs/>
                <w:sz w:val="24"/>
                <w:szCs w:val="24"/>
              </w:rPr>
            </w:pPr>
            <w:r w:rsidRPr="00C11CE7">
              <w:rPr>
                <w:rFonts w:asciiTheme="majorBidi" w:hAnsiTheme="majorBidi" w:cstheme="majorBidi"/>
                <w:b/>
                <w:bCs/>
                <w:sz w:val="24"/>
                <w:szCs w:val="24"/>
              </w:rPr>
              <w:t>Mois</w:t>
            </w:r>
          </w:p>
        </w:tc>
        <w:tc>
          <w:tcPr>
            <w:tcW w:w="7743" w:type="dxa"/>
          </w:tcPr>
          <w:p w:rsidR="0013325C" w:rsidRPr="00C11CE7" w:rsidRDefault="0013325C" w:rsidP="00C11CE7">
            <w:pPr>
              <w:spacing w:line="360" w:lineRule="auto"/>
              <w:jc w:val="center"/>
              <w:rPr>
                <w:rFonts w:asciiTheme="majorBidi" w:hAnsiTheme="majorBidi" w:cstheme="majorBidi"/>
                <w:b/>
                <w:bCs/>
                <w:sz w:val="24"/>
                <w:szCs w:val="24"/>
              </w:rPr>
            </w:pPr>
            <w:r w:rsidRPr="00C11CE7">
              <w:rPr>
                <w:rFonts w:asciiTheme="majorBidi" w:hAnsiTheme="majorBidi" w:cstheme="majorBidi"/>
                <w:b/>
                <w:bCs/>
                <w:sz w:val="24"/>
                <w:szCs w:val="24"/>
              </w:rPr>
              <w:t>L’opération  culturale</w:t>
            </w:r>
          </w:p>
        </w:tc>
      </w:tr>
      <w:tr w:rsidR="0013325C" w:rsidRPr="00350DCE" w:rsidTr="00F6487E">
        <w:trPr>
          <w:trHeight w:val="143"/>
        </w:trPr>
        <w:tc>
          <w:tcPr>
            <w:tcW w:w="1831" w:type="dxa"/>
          </w:tcPr>
          <w:p w:rsidR="0013325C" w:rsidRPr="00F6487E" w:rsidRDefault="0013325C" w:rsidP="00350DCE">
            <w:pPr>
              <w:spacing w:line="360" w:lineRule="auto"/>
              <w:jc w:val="both"/>
              <w:rPr>
                <w:rFonts w:asciiTheme="majorBidi" w:hAnsiTheme="majorBidi" w:cstheme="majorBidi"/>
                <w:b/>
                <w:bCs/>
                <w:sz w:val="24"/>
                <w:szCs w:val="24"/>
              </w:rPr>
            </w:pPr>
            <w:r w:rsidRPr="00F6487E">
              <w:rPr>
                <w:rFonts w:asciiTheme="majorBidi" w:hAnsiTheme="majorBidi" w:cstheme="majorBidi"/>
                <w:b/>
                <w:bCs/>
                <w:sz w:val="24"/>
                <w:szCs w:val="24"/>
              </w:rPr>
              <w:t>Janvier</w:t>
            </w:r>
          </w:p>
        </w:tc>
        <w:tc>
          <w:tcPr>
            <w:tcW w:w="7743" w:type="dxa"/>
          </w:tcPr>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*Traitement d’hiver</w:t>
            </w:r>
          </w:p>
          <w:p w:rsidR="0013325C" w:rsidRPr="00350DCE" w:rsidRDefault="0013325C" w:rsidP="00B70E2B">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*Plantation</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Taille   d’hiver (variété précoces  avant  débour</w:t>
            </w:r>
            <w:r w:rsidR="0071737C">
              <w:rPr>
                <w:rFonts w:asciiTheme="majorBidi" w:hAnsiTheme="majorBidi" w:cstheme="majorBidi"/>
                <w:sz w:val="24"/>
                <w:szCs w:val="24"/>
              </w:rPr>
              <w:t>r</w:t>
            </w:r>
            <w:r w:rsidRPr="00350DCE">
              <w:rPr>
                <w:rFonts w:asciiTheme="majorBidi" w:hAnsiTheme="majorBidi" w:cstheme="majorBidi"/>
                <w:sz w:val="24"/>
                <w:szCs w:val="24"/>
              </w:rPr>
              <w:t>em</w:t>
            </w:r>
            <w:r w:rsidR="00D606E5">
              <w:rPr>
                <w:rFonts w:asciiTheme="majorBidi" w:hAnsiTheme="majorBidi" w:cstheme="majorBidi"/>
                <w:sz w:val="24"/>
                <w:szCs w:val="24"/>
              </w:rPr>
              <w:t>ent</w:t>
            </w:r>
            <w:r w:rsidRPr="00350DCE">
              <w:rPr>
                <w:rFonts w:asciiTheme="majorBidi" w:hAnsiTheme="majorBidi" w:cstheme="majorBidi"/>
                <w:sz w:val="24"/>
                <w:szCs w:val="24"/>
              </w:rPr>
              <w:t>).</w:t>
            </w:r>
          </w:p>
        </w:tc>
      </w:tr>
      <w:tr w:rsidR="0013325C" w:rsidRPr="00350DCE" w:rsidTr="00F6487E">
        <w:trPr>
          <w:trHeight w:val="143"/>
        </w:trPr>
        <w:tc>
          <w:tcPr>
            <w:tcW w:w="1831" w:type="dxa"/>
          </w:tcPr>
          <w:p w:rsidR="0013325C" w:rsidRPr="00F6487E" w:rsidRDefault="0013325C" w:rsidP="00350DCE">
            <w:pPr>
              <w:spacing w:line="360" w:lineRule="auto"/>
              <w:jc w:val="both"/>
              <w:rPr>
                <w:rFonts w:asciiTheme="majorBidi" w:hAnsiTheme="majorBidi" w:cstheme="majorBidi"/>
                <w:b/>
                <w:bCs/>
                <w:sz w:val="24"/>
                <w:szCs w:val="24"/>
              </w:rPr>
            </w:pPr>
            <w:r w:rsidRPr="00F6487E">
              <w:rPr>
                <w:rFonts w:asciiTheme="majorBidi" w:hAnsiTheme="majorBidi" w:cstheme="majorBidi"/>
                <w:b/>
                <w:bCs/>
                <w:sz w:val="24"/>
                <w:szCs w:val="24"/>
              </w:rPr>
              <w:t>Février</w:t>
            </w:r>
          </w:p>
        </w:tc>
        <w:tc>
          <w:tcPr>
            <w:tcW w:w="7743" w:type="dxa"/>
          </w:tcPr>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w:t>
            </w:r>
            <w:proofErr w:type="spellStart"/>
            <w:r w:rsidRPr="00350DCE">
              <w:rPr>
                <w:rFonts w:asciiTheme="majorBidi" w:hAnsiTheme="majorBidi" w:cstheme="majorBidi"/>
                <w:sz w:val="24"/>
                <w:szCs w:val="24"/>
              </w:rPr>
              <w:t>Epondage</w:t>
            </w:r>
            <w:proofErr w:type="spellEnd"/>
            <w:r w:rsidRPr="00350DCE">
              <w:rPr>
                <w:rFonts w:asciiTheme="majorBidi" w:hAnsiTheme="majorBidi" w:cstheme="majorBidi"/>
                <w:sz w:val="24"/>
                <w:szCs w:val="24"/>
              </w:rPr>
              <w:t xml:space="preserve">  fumure  azotée  205 </w:t>
            </w:r>
            <w:proofErr w:type="spellStart"/>
            <w:r w:rsidRPr="00350DCE">
              <w:rPr>
                <w:rFonts w:asciiTheme="majorBidi" w:hAnsiTheme="majorBidi" w:cstheme="majorBidi"/>
                <w:sz w:val="24"/>
                <w:szCs w:val="24"/>
              </w:rPr>
              <w:t>qx</w:t>
            </w:r>
            <w:proofErr w:type="spellEnd"/>
            <w:r w:rsidRPr="00350DCE">
              <w:rPr>
                <w:rFonts w:asciiTheme="majorBidi" w:hAnsiTheme="majorBidi" w:cstheme="majorBidi"/>
                <w:sz w:val="24"/>
                <w:szCs w:val="24"/>
              </w:rPr>
              <w:t xml:space="preserve">/ha   en  irrigué  et  1.5 </w:t>
            </w:r>
            <w:proofErr w:type="spellStart"/>
            <w:r w:rsidRPr="00350DCE">
              <w:rPr>
                <w:rFonts w:asciiTheme="majorBidi" w:hAnsiTheme="majorBidi" w:cstheme="majorBidi"/>
                <w:sz w:val="24"/>
                <w:szCs w:val="24"/>
              </w:rPr>
              <w:t>qx</w:t>
            </w:r>
            <w:proofErr w:type="spellEnd"/>
            <w:r w:rsidRPr="00350DCE">
              <w:rPr>
                <w:rFonts w:asciiTheme="majorBidi" w:hAnsiTheme="majorBidi" w:cstheme="majorBidi"/>
                <w:sz w:val="24"/>
                <w:szCs w:val="24"/>
              </w:rPr>
              <w:t xml:space="preserve">/ha </w:t>
            </w:r>
            <w:r w:rsidR="00432EB6">
              <w:rPr>
                <w:rFonts w:asciiTheme="majorBidi" w:hAnsiTheme="majorBidi" w:cstheme="majorBidi"/>
                <w:sz w:val="24"/>
                <w:szCs w:val="24"/>
              </w:rPr>
              <w:t>en  sec   d’</w:t>
            </w:r>
            <w:proofErr w:type="spellStart"/>
            <w:r w:rsidR="00432EB6">
              <w:rPr>
                <w:rFonts w:asciiTheme="majorBidi" w:hAnsiTheme="majorBidi" w:cstheme="majorBidi"/>
                <w:sz w:val="24"/>
                <w:szCs w:val="24"/>
              </w:rPr>
              <w:t>ammonitrate</w:t>
            </w:r>
            <w:proofErr w:type="spellEnd"/>
            <w:r w:rsidR="00432EB6">
              <w:rPr>
                <w:rFonts w:asciiTheme="majorBidi" w:hAnsiTheme="majorBidi" w:cstheme="majorBidi"/>
                <w:sz w:val="24"/>
                <w:szCs w:val="24"/>
              </w:rPr>
              <w:t xml:space="preserve">  33.5 (</w:t>
            </w:r>
            <w:r w:rsidRPr="00350DCE">
              <w:rPr>
                <w:rFonts w:asciiTheme="majorBidi" w:hAnsiTheme="majorBidi" w:cstheme="majorBidi"/>
                <w:sz w:val="24"/>
                <w:szCs w:val="24"/>
              </w:rPr>
              <w:t>avant floraison).</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*Traitement  pré  florale  contre :   cloque,  monilia,  pucerons.</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*Taille d’hiver  (</w:t>
            </w:r>
            <w:proofErr w:type="spellStart"/>
            <w:r w:rsidRPr="00350DCE">
              <w:rPr>
                <w:rFonts w:asciiTheme="majorBidi" w:hAnsiTheme="majorBidi" w:cstheme="majorBidi"/>
                <w:sz w:val="24"/>
                <w:szCs w:val="24"/>
              </w:rPr>
              <w:t>variéré</w:t>
            </w:r>
            <w:proofErr w:type="spellEnd"/>
            <w:r w:rsidRPr="00350DCE">
              <w:rPr>
                <w:rFonts w:asciiTheme="majorBidi" w:hAnsiTheme="majorBidi" w:cstheme="majorBidi"/>
                <w:sz w:val="24"/>
                <w:szCs w:val="24"/>
              </w:rPr>
              <w:t xml:space="preserve">  de  </w:t>
            </w:r>
            <w:proofErr w:type="gramStart"/>
            <w:r w:rsidRPr="00350DCE">
              <w:rPr>
                <w:rFonts w:asciiTheme="majorBidi" w:hAnsiTheme="majorBidi" w:cstheme="majorBidi"/>
                <w:sz w:val="24"/>
                <w:szCs w:val="24"/>
              </w:rPr>
              <w:t>saison )</w:t>
            </w:r>
            <w:proofErr w:type="gramEnd"/>
            <w:r w:rsidRPr="00350DCE">
              <w:rPr>
                <w:rFonts w:asciiTheme="majorBidi" w:hAnsiTheme="majorBidi" w:cstheme="majorBidi"/>
                <w:sz w:val="24"/>
                <w:szCs w:val="24"/>
              </w:rPr>
              <w:t>.</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Enfouissement  des  engrais  vert  avant  </w:t>
            </w:r>
            <w:proofErr w:type="spellStart"/>
            <w:r w:rsidRPr="00350DCE">
              <w:rPr>
                <w:rFonts w:asciiTheme="majorBidi" w:hAnsiTheme="majorBidi" w:cstheme="majorBidi"/>
                <w:sz w:val="24"/>
                <w:szCs w:val="24"/>
              </w:rPr>
              <w:t>débourement</w:t>
            </w:r>
            <w:proofErr w:type="spellEnd"/>
            <w:r w:rsidRPr="00350DCE">
              <w:rPr>
                <w:rFonts w:asciiTheme="majorBidi" w:hAnsiTheme="majorBidi" w:cstheme="majorBidi"/>
                <w:sz w:val="24"/>
                <w:szCs w:val="24"/>
              </w:rPr>
              <w:t>.</w:t>
            </w:r>
          </w:p>
        </w:tc>
      </w:tr>
      <w:tr w:rsidR="0013325C" w:rsidRPr="00350DCE" w:rsidTr="00F6487E">
        <w:trPr>
          <w:trHeight w:val="143"/>
        </w:trPr>
        <w:tc>
          <w:tcPr>
            <w:tcW w:w="1831" w:type="dxa"/>
          </w:tcPr>
          <w:p w:rsidR="0013325C" w:rsidRPr="00F6487E" w:rsidRDefault="0013325C" w:rsidP="00350DCE">
            <w:pPr>
              <w:spacing w:line="360" w:lineRule="auto"/>
              <w:jc w:val="both"/>
              <w:rPr>
                <w:rFonts w:asciiTheme="majorBidi" w:hAnsiTheme="majorBidi" w:cstheme="majorBidi"/>
                <w:b/>
                <w:bCs/>
                <w:sz w:val="24"/>
                <w:szCs w:val="24"/>
              </w:rPr>
            </w:pPr>
            <w:r w:rsidRPr="00F6487E">
              <w:rPr>
                <w:rFonts w:asciiTheme="majorBidi" w:hAnsiTheme="majorBidi" w:cstheme="majorBidi"/>
                <w:b/>
                <w:bCs/>
                <w:sz w:val="24"/>
                <w:szCs w:val="24"/>
              </w:rPr>
              <w:t>Mars</w:t>
            </w:r>
          </w:p>
        </w:tc>
        <w:tc>
          <w:tcPr>
            <w:tcW w:w="7743" w:type="dxa"/>
          </w:tcPr>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*Traitement  mixte contre : cloque ,  pucerons ; monilia  et  </w:t>
            </w:r>
            <w:proofErr w:type="spellStart"/>
            <w:r w:rsidRPr="00350DCE">
              <w:rPr>
                <w:rFonts w:asciiTheme="majorBidi" w:hAnsiTheme="majorBidi" w:cstheme="majorBidi"/>
                <w:sz w:val="24"/>
                <w:szCs w:val="24"/>
              </w:rPr>
              <w:t>corynéum</w:t>
            </w:r>
            <w:proofErr w:type="spellEnd"/>
            <w:r w:rsidRPr="00350DCE">
              <w:rPr>
                <w:rFonts w:asciiTheme="majorBidi" w:hAnsiTheme="majorBidi" w:cstheme="majorBidi"/>
                <w:sz w:val="24"/>
                <w:szCs w:val="24"/>
              </w:rPr>
              <w:t xml:space="preserve">  des  la  chute  et  l’apparition  des  </w:t>
            </w:r>
            <w:proofErr w:type="spellStart"/>
            <w:r w:rsidRPr="00350DCE">
              <w:rPr>
                <w:rFonts w:asciiTheme="majorBidi" w:hAnsiTheme="majorBidi" w:cstheme="majorBidi"/>
                <w:sz w:val="24"/>
                <w:szCs w:val="24"/>
              </w:rPr>
              <w:t>premiéres</w:t>
            </w:r>
            <w:proofErr w:type="spellEnd"/>
            <w:r w:rsidRPr="00350DCE">
              <w:rPr>
                <w:rFonts w:asciiTheme="majorBidi" w:hAnsiTheme="majorBidi" w:cstheme="majorBidi"/>
                <w:sz w:val="24"/>
                <w:szCs w:val="24"/>
              </w:rPr>
              <w:t xml:space="preserve">  feuilles.</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*Traitement   prés  floraux  sur  les  </w:t>
            </w:r>
            <w:proofErr w:type="spellStart"/>
            <w:r w:rsidRPr="00350DCE">
              <w:rPr>
                <w:rFonts w:asciiTheme="majorBidi" w:hAnsiTheme="majorBidi" w:cstheme="majorBidi"/>
                <w:sz w:val="24"/>
                <w:szCs w:val="24"/>
              </w:rPr>
              <w:t>variétér</w:t>
            </w:r>
            <w:proofErr w:type="spellEnd"/>
            <w:r w:rsidRPr="00350DCE">
              <w:rPr>
                <w:rFonts w:asciiTheme="majorBidi" w:hAnsiTheme="majorBidi" w:cstheme="majorBidi"/>
                <w:sz w:val="24"/>
                <w:szCs w:val="24"/>
              </w:rPr>
              <w:t xml:space="preserve">  à  floraison  tardive.</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Enfouissement  des  engrais  vert  avant  débourrement.</w:t>
            </w:r>
          </w:p>
        </w:tc>
      </w:tr>
      <w:tr w:rsidR="0013325C" w:rsidRPr="00350DCE" w:rsidTr="00F6487E">
        <w:trPr>
          <w:trHeight w:val="143"/>
        </w:trPr>
        <w:tc>
          <w:tcPr>
            <w:tcW w:w="1831" w:type="dxa"/>
          </w:tcPr>
          <w:p w:rsidR="0013325C" w:rsidRPr="00F6487E" w:rsidRDefault="0013325C" w:rsidP="00350DCE">
            <w:pPr>
              <w:spacing w:line="360" w:lineRule="auto"/>
              <w:jc w:val="both"/>
              <w:rPr>
                <w:rFonts w:asciiTheme="majorBidi" w:hAnsiTheme="majorBidi" w:cstheme="majorBidi"/>
                <w:b/>
                <w:bCs/>
                <w:sz w:val="24"/>
                <w:szCs w:val="24"/>
              </w:rPr>
            </w:pPr>
            <w:r w:rsidRPr="00F6487E">
              <w:rPr>
                <w:rFonts w:asciiTheme="majorBidi" w:hAnsiTheme="majorBidi" w:cstheme="majorBidi"/>
                <w:b/>
                <w:bCs/>
                <w:sz w:val="24"/>
                <w:szCs w:val="24"/>
              </w:rPr>
              <w:t>Avril</w:t>
            </w:r>
          </w:p>
        </w:tc>
        <w:tc>
          <w:tcPr>
            <w:tcW w:w="7743" w:type="dxa"/>
          </w:tcPr>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*Travail  du  sol  </w:t>
            </w:r>
            <w:proofErr w:type="gramStart"/>
            <w:r w:rsidRPr="00350DCE">
              <w:rPr>
                <w:rFonts w:asciiTheme="majorBidi" w:hAnsiTheme="majorBidi" w:cstheme="majorBidi"/>
                <w:sz w:val="24"/>
                <w:szCs w:val="24"/>
              </w:rPr>
              <w:t>(  à</w:t>
            </w:r>
            <w:proofErr w:type="gramEnd"/>
            <w:r w:rsidRPr="00350DCE">
              <w:rPr>
                <w:rFonts w:asciiTheme="majorBidi" w:hAnsiTheme="majorBidi" w:cstheme="majorBidi"/>
                <w:sz w:val="24"/>
                <w:szCs w:val="24"/>
              </w:rPr>
              <w:t xml:space="preserve">  la  </w:t>
            </w:r>
            <w:proofErr w:type="spellStart"/>
            <w:r w:rsidRPr="00350DCE">
              <w:rPr>
                <w:rFonts w:asciiTheme="majorBidi" w:hAnsiTheme="majorBidi" w:cstheme="majorBidi"/>
                <w:sz w:val="24"/>
                <w:szCs w:val="24"/>
              </w:rPr>
              <w:t>nouison</w:t>
            </w:r>
            <w:proofErr w:type="spellEnd"/>
            <w:r w:rsidRPr="00350DCE">
              <w:rPr>
                <w:rFonts w:asciiTheme="majorBidi" w:hAnsiTheme="majorBidi" w:cstheme="majorBidi"/>
                <w:sz w:val="24"/>
                <w:szCs w:val="24"/>
              </w:rPr>
              <w:t xml:space="preserve">  )</w:t>
            </w:r>
          </w:p>
        </w:tc>
      </w:tr>
      <w:tr w:rsidR="0013325C" w:rsidRPr="00350DCE" w:rsidTr="00F6487E">
        <w:trPr>
          <w:trHeight w:val="143"/>
        </w:trPr>
        <w:tc>
          <w:tcPr>
            <w:tcW w:w="1831" w:type="dxa"/>
          </w:tcPr>
          <w:p w:rsidR="0013325C" w:rsidRPr="00F6487E" w:rsidRDefault="0013325C" w:rsidP="00350DCE">
            <w:pPr>
              <w:spacing w:line="360" w:lineRule="auto"/>
              <w:jc w:val="both"/>
              <w:rPr>
                <w:rFonts w:asciiTheme="majorBidi" w:hAnsiTheme="majorBidi" w:cstheme="majorBidi"/>
                <w:b/>
                <w:bCs/>
                <w:sz w:val="24"/>
                <w:szCs w:val="24"/>
              </w:rPr>
            </w:pPr>
            <w:r w:rsidRPr="00F6487E">
              <w:rPr>
                <w:rFonts w:asciiTheme="majorBidi" w:hAnsiTheme="majorBidi" w:cstheme="majorBidi"/>
                <w:b/>
                <w:bCs/>
                <w:sz w:val="24"/>
                <w:szCs w:val="24"/>
              </w:rPr>
              <w:t>Mai</w:t>
            </w:r>
          </w:p>
        </w:tc>
        <w:tc>
          <w:tcPr>
            <w:tcW w:w="7743" w:type="dxa"/>
          </w:tcPr>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*Epandage  de  la  2  </w:t>
            </w:r>
            <w:proofErr w:type="spellStart"/>
            <w:r w:rsidRPr="00350DCE">
              <w:rPr>
                <w:rFonts w:asciiTheme="majorBidi" w:hAnsiTheme="majorBidi" w:cstheme="majorBidi"/>
                <w:sz w:val="24"/>
                <w:szCs w:val="24"/>
              </w:rPr>
              <w:t>éme</w:t>
            </w:r>
            <w:proofErr w:type="spellEnd"/>
            <w:r w:rsidRPr="00350DCE">
              <w:rPr>
                <w:rFonts w:asciiTheme="majorBidi" w:hAnsiTheme="majorBidi" w:cstheme="majorBidi"/>
                <w:sz w:val="24"/>
                <w:szCs w:val="24"/>
              </w:rPr>
              <w:t xml:space="preserve">  tranche  de  la  fumure   azotée  soit : 1.25 </w:t>
            </w:r>
            <w:proofErr w:type="spellStart"/>
            <w:r w:rsidRPr="00350DCE">
              <w:rPr>
                <w:rFonts w:asciiTheme="majorBidi" w:hAnsiTheme="majorBidi" w:cstheme="majorBidi"/>
                <w:sz w:val="24"/>
                <w:szCs w:val="24"/>
              </w:rPr>
              <w:t>ql</w:t>
            </w:r>
            <w:proofErr w:type="spellEnd"/>
            <w:r w:rsidRPr="00350DCE">
              <w:rPr>
                <w:rFonts w:asciiTheme="majorBidi" w:hAnsiTheme="majorBidi" w:cstheme="majorBidi"/>
                <w:sz w:val="24"/>
                <w:szCs w:val="24"/>
              </w:rPr>
              <w:t>/ha  en  sec.</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*Début  des  irrigations  (300 m/ha/</w:t>
            </w:r>
            <w:proofErr w:type="gramStart"/>
            <w:r w:rsidRPr="00350DCE">
              <w:rPr>
                <w:rFonts w:asciiTheme="majorBidi" w:hAnsiTheme="majorBidi" w:cstheme="majorBidi"/>
                <w:sz w:val="24"/>
                <w:szCs w:val="24"/>
              </w:rPr>
              <w:t>mois )</w:t>
            </w:r>
            <w:proofErr w:type="gramEnd"/>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*Taille en  vert.</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*Début  récolte  (variété  précoces).</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Suite  des  traitements </w:t>
            </w:r>
            <w:r w:rsidR="00F83FFA">
              <w:rPr>
                <w:rFonts w:asciiTheme="majorBidi" w:hAnsiTheme="majorBidi" w:cstheme="majorBidi"/>
                <w:sz w:val="24"/>
                <w:szCs w:val="24"/>
              </w:rPr>
              <w:t xml:space="preserve"> mixtes  contre les  pucerons, </w:t>
            </w:r>
            <w:proofErr w:type="spellStart"/>
            <w:r w:rsidR="00F83FFA">
              <w:rPr>
                <w:rFonts w:asciiTheme="majorBidi" w:hAnsiTheme="majorBidi" w:cstheme="majorBidi"/>
                <w:sz w:val="24"/>
                <w:szCs w:val="24"/>
              </w:rPr>
              <w:t>C</w:t>
            </w:r>
            <w:r w:rsidRPr="00350DCE">
              <w:rPr>
                <w:rFonts w:asciiTheme="majorBidi" w:hAnsiTheme="majorBidi" w:cstheme="majorBidi"/>
                <w:sz w:val="24"/>
                <w:szCs w:val="24"/>
              </w:rPr>
              <w:t>apnode</w:t>
            </w:r>
            <w:proofErr w:type="spellEnd"/>
            <w:r w:rsidRPr="00350DCE">
              <w:rPr>
                <w:rFonts w:asciiTheme="majorBidi" w:hAnsiTheme="majorBidi" w:cstheme="majorBidi"/>
                <w:sz w:val="24"/>
                <w:szCs w:val="24"/>
              </w:rPr>
              <w:t xml:space="preserve">  et  la   cératite.</w:t>
            </w:r>
          </w:p>
        </w:tc>
      </w:tr>
      <w:tr w:rsidR="0013325C" w:rsidRPr="00350DCE" w:rsidTr="00F6487E">
        <w:trPr>
          <w:trHeight w:val="2455"/>
        </w:trPr>
        <w:tc>
          <w:tcPr>
            <w:tcW w:w="1831" w:type="dxa"/>
          </w:tcPr>
          <w:p w:rsidR="0013325C" w:rsidRPr="00F6487E" w:rsidRDefault="0013325C" w:rsidP="00350DCE">
            <w:pPr>
              <w:spacing w:line="360" w:lineRule="auto"/>
              <w:jc w:val="both"/>
              <w:rPr>
                <w:rFonts w:asciiTheme="majorBidi" w:hAnsiTheme="majorBidi" w:cstheme="majorBidi"/>
                <w:b/>
                <w:bCs/>
                <w:sz w:val="24"/>
                <w:szCs w:val="24"/>
              </w:rPr>
            </w:pPr>
            <w:r w:rsidRPr="00F6487E">
              <w:rPr>
                <w:rFonts w:asciiTheme="majorBidi" w:hAnsiTheme="majorBidi" w:cstheme="majorBidi"/>
                <w:b/>
                <w:bCs/>
                <w:sz w:val="24"/>
                <w:szCs w:val="24"/>
              </w:rPr>
              <w:t>Juin</w:t>
            </w:r>
          </w:p>
        </w:tc>
        <w:tc>
          <w:tcPr>
            <w:tcW w:w="7743" w:type="dxa"/>
          </w:tcPr>
          <w:p w:rsidR="0013325C" w:rsidRPr="00350DCE" w:rsidRDefault="00F83FFA" w:rsidP="00350DCE">
            <w:pPr>
              <w:tabs>
                <w:tab w:val="left" w:pos="591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*Traitement   contre  acariens, </w:t>
            </w:r>
            <w:proofErr w:type="spellStart"/>
            <w:r>
              <w:rPr>
                <w:rFonts w:asciiTheme="majorBidi" w:hAnsiTheme="majorBidi" w:cstheme="majorBidi"/>
                <w:sz w:val="24"/>
                <w:szCs w:val="24"/>
              </w:rPr>
              <w:t>C</w:t>
            </w:r>
            <w:r w:rsidR="0013325C" w:rsidRPr="00350DCE">
              <w:rPr>
                <w:rFonts w:asciiTheme="majorBidi" w:hAnsiTheme="majorBidi" w:cstheme="majorBidi"/>
                <w:sz w:val="24"/>
                <w:szCs w:val="24"/>
              </w:rPr>
              <w:t>apnode</w:t>
            </w:r>
            <w:proofErr w:type="spellEnd"/>
            <w:r w:rsidR="0013325C" w:rsidRPr="00350DCE">
              <w:rPr>
                <w:rFonts w:asciiTheme="majorBidi" w:hAnsiTheme="majorBidi" w:cstheme="majorBidi"/>
                <w:sz w:val="24"/>
                <w:szCs w:val="24"/>
              </w:rPr>
              <w:t xml:space="preserve">  et  la  cératite  taille  en  vert.</w:t>
            </w:r>
          </w:p>
          <w:p w:rsidR="0013325C" w:rsidRPr="00350DCE" w:rsidRDefault="00F83FFA" w:rsidP="00350DCE">
            <w:pPr>
              <w:tabs>
                <w:tab w:val="left" w:pos="591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*Lutte  contre  </w:t>
            </w:r>
            <w:proofErr w:type="spellStart"/>
            <w:r>
              <w:rPr>
                <w:rFonts w:asciiTheme="majorBidi" w:hAnsiTheme="majorBidi" w:cstheme="majorBidi"/>
                <w:sz w:val="24"/>
                <w:szCs w:val="24"/>
              </w:rPr>
              <w:t>C</w:t>
            </w:r>
            <w:r w:rsidR="0013325C" w:rsidRPr="00350DCE">
              <w:rPr>
                <w:rFonts w:asciiTheme="majorBidi" w:hAnsiTheme="majorBidi" w:cstheme="majorBidi"/>
                <w:sz w:val="24"/>
                <w:szCs w:val="24"/>
              </w:rPr>
              <w:t>apnode</w:t>
            </w:r>
            <w:proofErr w:type="spellEnd"/>
            <w:r w:rsidR="0013325C" w:rsidRPr="00350DCE">
              <w:rPr>
                <w:rFonts w:asciiTheme="majorBidi" w:hAnsiTheme="majorBidi" w:cstheme="majorBidi"/>
                <w:sz w:val="24"/>
                <w:szCs w:val="24"/>
              </w:rPr>
              <w:t>.</w:t>
            </w:r>
          </w:p>
          <w:p w:rsidR="0013325C" w:rsidRPr="00350DCE" w:rsidRDefault="0013325C" w:rsidP="00350DCE">
            <w:pPr>
              <w:tabs>
                <w:tab w:val="left" w:pos="5910"/>
              </w:tabs>
              <w:spacing w:line="360" w:lineRule="auto"/>
              <w:jc w:val="both"/>
              <w:rPr>
                <w:rFonts w:asciiTheme="majorBidi" w:hAnsiTheme="majorBidi" w:cstheme="majorBidi"/>
                <w:sz w:val="24"/>
                <w:szCs w:val="24"/>
              </w:rPr>
            </w:pPr>
            <w:r w:rsidRPr="00350DCE">
              <w:rPr>
                <w:rFonts w:asciiTheme="majorBidi" w:hAnsiTheme="majorBidi" w:cstheme="majorBidi"/>
                <w:sz w:val="24"/>
                <w:szCs w:val="24"/>
              </w:rPr>
              <w:t>*Début  récolte.</w:t>
            </w:r>
          </w:p>
          <w:p w:rsidR="0013325C" w:rsidRPr="00350DCE" w:rsidRDefault="0013325C" w:rsidP="00350DCE">
            <w:pPr>
              <w:tabs>
                <w:tab w:val="left" w:pos="5910"/>
              </w:tabs>
              <w:spacing w:line="360" w:lineRule="auto"/>
              <w:jc w:val="both"/>
              <w:rPr>
                <w:rFonts w:asciiTheme="majorBidi" w:hAnsiTheme="majorBidi" w:cstheme="majorBidi"/>
                <w:sz w:val="24"/>
                <w:szCs w:val="24"/>
              </w:rPr>
            </w:pPr>
            <w:r w:rsidRPr="00350DCE">
              <w:rPr>
                <w:rFonts w:asciiTheme="majorBidi" w:hAnsiTheme="majorBidi" w:cstheme="majorBidi"/>
                <w:sz w:val="24"/>
                <w:szCs w:val="24"/>
              </w:rPr>
              <w:t>*Suite  irrigation (10 à 15  jours  avan</w:t>
            </w:r>
            <w:r w:rsidR="0051098C">
              <w:rPr>
                <w:rFonts w:asciiTheme="majorBidi" w:hAnsiTheme="majorBidi" w:cstheme="majorBidi"/>
                <w:sz w:val="24"/>
                <w:szCs w:val="24"/>
              </w:rPr>
              <w:t>t  récolte  selon  les  régions</w:t>
            </w:r>
            <w:r w:rsidRPr="00350DCE">
              <w:rPr>
                <w:rFonts w:asciiTheme="majorBidi" w:hAnsiTheme="majorBidi" w:cstheme="majorBidi"/>
                <w:sz w:val="24"/>
                <w:szCs w:val="24"/>
              </w:rPr>
              <w:t>).</w:t>
            </w:r>
          </w:p>
          <w:p w:rsidR="0013325C" w:rsidRPr="00350DCE" w:rsidRDefault="0013325C" w:rsidP="00350DCE">
            <w:pPr>
              <w:tabs>
                <w:tab w:val="left" w:pos="5910"/>
              </w:tabs>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Début  défoncements  avec  apport d’engrais   de  fond  (PK)  pour  les  nouvelles  plantations. </w:t>
            </w:r>
          </w:p>
        </w:tc>
      </w:tr>
      <w:tr w:rsidR="0013325C" w:rsidRPr="00350DCE" w:rsidTr="00F6487E">
        <w:trPr>
          <w:trHeight w:val="3274"/>
        </w:trPr>
        <w:tc>
          <w:tcPr>
            <w:tcW w:w="1831" w:type="dxa"/>
          </w:tcPr>
          <w:p w:rsidR="0013325C" w:rsidRPr="00F6487E" w:rsidRDefault="0013325C" w:rsidP="00350DCE">
            <w:pPr>
              <w:spacing w:line="360" w:lineRule="auto"/>
              <w:jc w:val="both"/>
              <w:rPr>
                <w:rFonts w:asciiTheme="majorBidi" w:hAnsiTheme="majorBidi" w:cstheme="majorBidi"/>
                <w:b/>
                <w:bCs/>
                <w:sz w:val="24"/>
                <w:szCs w:val="24"/>
              </w:rPr>
            </w:pPr>
            <w:r w:rsidRPr="00F6487E">
              <w:rPr>
                <w:rFonts w:asciiTheme="majorBidi" w:hAnsiTheme="majorBidi" w:cstheme="majorBidi"/>
                <w:b/>
                <w:bCs/>
                <w:sz w:val="24"/>
                <w:szCs w:val="24"/>
              </w:rPr>
              <w:lastRenderedPageBreak/>
              <w:t>Juillet</w:t>
            </w:r>
          </w:p>
        </w:tc>
        <w:tc>
          <w:tcPr>
            <w:tcW w:w="7743" w:type="dxa"/>
          </w:tcPr>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*Lutte  contre  le  </w:t>
            </w:r>
            <w:proofErr w:type="spellStart"/>
            <w:r w:rsidRPr="00350DCE">
              <w:rPr>
                <w:rFonts w:asciiTheme="majorBidi" w:hAnsiTheme="majorBidi" w:cstheme="majorBidi"/>
                <w:sz w:val="24"/>
                <w:szCs w:val="24"/>
              </w:rPr>
              <w:t>capnode</w:t>
            </w:r>
            <w:proofErr w:type="spellEnd"/>
            <w:r w:rsidRPr="00350DCE">
              <w:rPr>
                <w:rFonts w:asciiTheme="majorBidi" w:hAnsiTheme="majorBidi" w:cstheme="majorBidi"/>
                <w:sz w:val="24"/>
                <w:szCs w:val="24"/>
              </w:rPr>
              <w:t>.</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*Suite  de  la  récolte.</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w:t>
            </w:r>
            <w:proofErr w:type="spellStart"/>
            <w:r w:rsidRPr="00350DCE">
              <w:rPr>
                <w:rFonts w:asciiTheme="majorBidi" w:hAnsiTheme="majorBidi" w:cstheme="majorBidi"/>
                <w:sz w:val="24"/>
                <w:szCs w:val="24"/>
              </w:rPr>
              <w:t>Epondage</w:t>
            </w:r>
            <w:proofErr w:type="spellEnd"/>
            <w:r w:rsidRPr="00350DCE">
              <w:rPr>
                <w:rFonts w:asciiTheme="majorBidi" w:hAnsiTheme="majorBidi" w:cstheme="majorBidi"/>
                <w:sz w:val="24"/>
                <w:szCs w:val="24"/>
              </w:rPr>
              <w:t xml:space="preserve">  de  la  3  </w:t>
            </w:r>
            <w:proofErr w:type="spellStart"/>
            <w:r w:rsidRPr="00350DCE">
              <w:rPr>
                <w:rFonts w:asciiTheme="majorBidi" w:hAnsiTheme="majorBidi" w:cstheme="majorBidi"/>
                <w:sz w:val="24"/>
                <w:szCs w:val="24"/>
              </w:rPr>
              <w:t>éme</w:t>
            </w:r>
            <w:proofErr w:type="spellEnd"/>
            <w:r w:rsidRPr="00350DCE">
              <w:rPr>
                <w:rFonts w:asciiTheme="majorBidi" w:hAnsiTheme="majorBidi" w:cstheme="majorBidi"/>
                <w:sz w:val="24"/>
                <w:szCs w:val="24"/>
              </w:rPr>
              <w:t xml:space="preserve">  tranche  de  la  fumure  azotée  soit :  1.25ql/ha  (après  la  récolte  ).</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*Traitement  contre  la  cératite  </w:t>
            </w:r>
            <w:proofErr w:type="gramStart"/>
            <w:r w:rsidRPr="00350DCE">
              <w:rPr>
                <w:rFonts w:asciiTheme="majorBidi" w:hAnsiTheme="majorBidi" w:cstheme="majorBidi"/>
                <w:sz w:val="24"/>
                <w:szCs w:val="24"/>
              </w:rPr>
              <w:t>( 7</w:t>
            </w:r>
            <w:proofErr w:type="gramEnd"/>
            <w:r w:rsidRPr="00350DCE">
              <w:rPr>
                <w:rFonts w:asciiTheme="majorBidi" w:hAnsiTheme="majorBidi" w:cstheme="majorBidi"/>
                <w:sz w:val="24"/>
                <w:szCs w:val="24"/>
              </w:rPr>
              <w:t xml:space="preserve"> à 20  jours avant  la  récolte</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*Lutte  contre  le  </w:t>
            </w:r>
            <w:proofErr w:type="spellStart"/>
            <w:r w:rsidRPr="00350DCE">
              <w:rPr>
                <w:rFonts w:asciiTheme="majorBidi" w:hAnsiTheme="majorBidi" w:cstheme="majorBidi"/>
                <w:sz w:val="24"/>
                <w:szCs w:val="24"/>
              </w:rPr>
              <w:t>capnode</w:t>
            </w:r>
            <w:proofErr w:type="spellEnd"/>
            <w:r w:rsidRPr="00350DCE">
              <w:rPr>
                <w:rFonts w:asciiTheme="majorBidi" w:hAnsiTheme="majorBidi" w:cstheme="majorBidi"/>
                <w:sz w:val="24"/>
                <w:szCs w:val="24"/>
              </w:rPr>
              <w:t xml:space="preserve">  et  les  acariens.</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*Taille  en  vert.</w:t>
            </w:r>
          </w:p>
          <w:p w:rsidR="0013325C" w:rsidRPr="00350DCE" w:rsidRDefault="0013325C" w:rsidP="00350DCE">
            <w:pPr>
              <w:spacing w:line="360" w:lineRule="auto"/>
              <w:jc w:val="both"/>
              <w:rPr>
                <w:rFonts w:asciiTheme="majorBidi" w:hAnsiTheme="majorBidi" w:cstheme="majorBidi"/>
                <w:sz w:val="24"/>
                <w:szCs w:val="24"/>
              </w:rPr>
            </w:pPr>
          </w:p>
        </w:tc>
      </w:tr>
      <w:tr w:rsidR="0013325C" w:rsidRPr="00350DCE" w:rsidTr="00F6487E">
        <w:trPr>
          <w:trHeight w:val="1637"/>
        </w:trPr>
        <w:tc>
          <w:tcPr>
            <w:tcW w:w="1831" w:type="dxa"/>
          </w:tcPr>
          <w:p w:rsidR="0013325C" w:rsidRPr="00F6487E" w:rsidRDefault="0013325C" w:rsidP="00350DCE">
            <w:pPr>
              <w:spacing w:line="360" w:lineRule="auto"/>
              <w:jc w:val="both"/>
              <w:rPr>
                <w:rFonts w:asciiTheme="majorBidi" w:hAnsiTheme="majorBidi" w:cstheme="majorBidi"/>
                <w:b/>
                <w:bCs/>
                <w:sz w:val="24"/>
                <w:szCs w:val="24"/>
              </w:rPr>
            </w:pPr>
            <w:r w:rsidRPr="00F6487E">
              <w:rPr>
                <w:rFonts w:asciiTheme="majorBidi" w:hAnsiTheme="majorBidi" w:cstheme="majorBidi"/>
                <w:b/>
                <w:bCs/>
                <w:sz w:val="24"/>
                <w:szCs w:val="24"/>
              </w:rPr>
              <w:t>Aout</w:t>
            </w:r>
          </w:p>
        </w:tc>
        <w:tc>
          <w:tcPr>
            <w:tcW w:w="7743" w:type="dxa"/>
          </w:tcPr>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*Irrigation  600 m / ha mois.</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*Suppression  des  branches  atteintes  des  gommose</w:t>
            </w:r>
            <w:r w:rsidR="00F6487E">
              <w:rPr>
                <w:rFonts w:asciiTheme="majorBidi" w:hAnsiTheme="majorBidi" w:cstheme="majorBidi"/>
                <w:sz w:val="24"/>
                <w:szCs w:val="24"/>
              </w:rPr>
              <w:t>s</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*Taille d’élagage.</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*Taille  en  vert.</w:t>
            </w:r>
          </w:p>
        </w:tc>
      </w:tr>
      <w:tr w:rsidR="0013325C" w:rsidRPr="00350DCE" w:rsidTr="00F6487E">
        <w:trPr>
          <w:trHeight w:val="2872"/>
        </w:trPr>
        <w:tc>
          <w:tcPr>
            <w:tcW w:w="1831" w:type="dxa"/>
          </w:tcPr>
          <w:p w:rsidR="0013325C" w:rsidRPr="00F6487E" w:rsidRDefault="0013325C" w:rsidP="00350DCE">
            <w:pPr>
              <w:spacing w:line="360" w:lineRule="auto"/>
              <w:jc w:val="both"/>
              <w:rPr>
                <w:rFonts w:asciiTheme="majorBidi" w:hAnsiTheme="majorBidi" w:cstheme="majorBidi"/>
                <w:b/>
                <w:bCs/>
                <w:sz w:val="24"/>
                <w:szCs w:val="24"/>
              </w:rPr>
            </w:pPr>
            <w:r w:rsidRPr="00F6487E">
              <w:rPr>
                <w:rFonts w:asciiTheme="majorBidi" w:hAnsiTheme="majorBidi" w:cstheme="majorBidi"/>
                <w:b/>
                <w:bCs/>
                <w:sz w:val="24"/>
                <w:szCs w:val="24"/>
              </w:rPr>
              <w:t>Septembre</w:t>
            </w:r>
          </w:p>
        </w:tc>
        <w:tc>
          <w:tcPr>
            <w:tcW w:w="7743" w:type="dxa"/>
          </w:tcPr>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*Suite  des   défoncements  et  apport  d’engrais  de  fond   (PK)  pour  les  nouvelles  plantations.</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*Préparation  de  terrain  pour  les  nouvelles  plantation (</w:t>
            </w:r>
            <w:proofErr w:type="spellStart"/>
            <w:r w:rsidRPr="00350DCE">
              <w:rPr>
                <w:rFonts w:asciiTheme="majorBidi" w:hAnsiTheme="majorBidi" w:cstheme="majorBidi"/>
                <w:sz w:val="24"/>
                <w:szCs w:val="24"/>
              </w:rPr>
              <w:t>disquage</w:t>
            </w:r>
            <w:proofErr w:type="spellEnd"/>
            <w:r w:rsidRPr="00350DCE">
              <w:rPr>
                <w:rFonts w:asciiTheme="majorBidi" w:hAnsiTheme="majorBidi" w:cstheme="majorBidi"/>
                <w:sz w:val="24"/>
                <w:szCs w:val="24"/>
              </w:rPr>
              <w:t xml:space="preserve">, nivellement, </w:t>
            </w:r>
            <w:proofErr w:type="spellStart"/>
            <w:r w:rsidRPr="00350DCE">
              <w:rPr>
                <w:rFonts w:asciiTheme="majorBidi" w:hAnsiTheme="majorBidi" w:cstheme="majorBidi"/>
                <w:sz w:val="24"/>
                <w:szCs w:val="24"/>
              </w:rPr>
              <w:t>tracage</w:t>
            </w:r>
            <w:proofErr w:type="spellEnd"/>
            <w:r w:rsidRPr="00350DCE">
              <w:rPr>
                <w:rFonts w:asciiTheme="majorBidi" w:hAnsiTheme="majorBidi" w:cstheme="majorBidi"/>
                <w:sz w:val="24"/>
                <w:szCs w:val="24"/>
              </w:rPr>
              <w:t xml:space="preserve">  et  piquetage )</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*Epandage de  la  fumure d’entretien  </w:t>
            </w:r>
            <w:proofErr w:type="spellStart"/>
            <w:r w:rsidRPr="00350DCE">
              <w:rPr>
                <w:rFonts w:asciiTheme="majorBidi" w:hAnsiTheme="majorBidi" w:cstheme="majorBidi"/>
                <w:sz w:val="24"/>
                <w:szCs w:val="24"/>
              </w:rPr>
              <w:t>phospho</w:t>
            </w:r>
            <w:proofErr w:type="spellEnd"/>
            <w:r w:rsidRPr="00350DCE">
              <w:rPr>
                <w:rFonts w:asciiTheme="majorBidi" w:hAnsiTheme="majorBidi" w:cstheme="majorBidi"/>
                <w:sz w:val="24"/>
                <w:szCs w:val="24"/>
              </w:rPr>
              <w:t>-potassique 5qx/ha.</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*Irrigation  éventuellement  300 m/ha/mois.</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*Traitement  contre  criblure  (</w:t>
            </w:r>
            <w:proofErr w:type="spellStart"/>
            <w:r w:rsidRPr="00350DCE">
              <w:rPr>
                <w:rFonts w:asciiTheme="majorBidi" w:hAnsiTheme="majorBidi" w:cstheme="majorBidi"/>
                <w:sz w:val="24"/>
                <w:szCs w:val="24"/>
              </w:rPr>
              <w:t>corynéum</w:t>
            </w:r>
            <w:proofErr w:type="spellEnd"/>
            <w:r w:rsidRPr="00350DCE">
              <w:rPr>
                <w:rFonts w:asciiTheme="majorBidi" w:hAnsiTheme="majorBidi" w:cstheme="majorBidi"/>
                <w:sz w:val="24"/>
                <w:szCs w:val="24"/>
              </w:rPr>
              <w:t>) avant  chute  des  feuilles.</w:t>
            </w:r>
          </w:p>
        </w:tc>
      </w:tr>
      <w:tr w:rsidR="0013325C" w:rsidRPr="00350DCE" w:rsidTr="00F6487E">
        <w:trPr>
          <w:trHeight w:val="699"/>
        </w:trPr>
        <w:tc>
          <w:tcPr>
            <w:tcW w:w="1831" w:type="dxa"/>
          </w:tcPr>
          <w:p w:rsidR="0013325C" w:rsidRPr="00F6487E" w:rsidRDefault="0013325C" w:rsidP="00350DCE">
            <w:pPr>
              <w:spacing w:line="360" w:lineRule="auto"/>
              <w:jc w:val="both"/>
              <w:rPr>
                <w:rFonts w:asciiTheme="majorBidi" w:hAnsiTheme="majorBidi" w:cstheme="majorBidi"/>
                <w:b/>
                <w:bCs/>
                <w:sz w:val="24"/>
                <w:szCs w:val="24"/>
              </w:rPr>
            </w:pPr>
            <w:r w:rsidRPr="00F6487E">
              <w:rPr>
                <w:rFonts w:asciiTheme="majorBidi" w:hAnsiTheme="majorBidi" w:cstheme="majorBidi"/>
                <w:b/>
                <w:bCs/>
                <w:sz w:val="24"/>
                <w:szCs w:val="24"/>
              </w:rPr>
              <w:t>Octobre</w:t>
            </w:r>
          </w:p>
        </w:tc>
        <w:tc>
          <w:tcPr>
            <w:tcW w:w="7743" w:type="dxa"/>
          </w:tcPr>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*Suite  </w:t>
            </w:r>
            <w:proofErr w:type="spellStart"/>
            <w:r w:rsidRPr="00350DCE">
              <w:rPr>
                <w:rFonts w:asciiTheme="majorBidi" w:hAnsiTheme="majorBidi" w:cstheme="majorBidi"/>
                <w:sz w:val="24"/>
                <w:szCs w:val="24"/>
              </w:rPr>
              <w:t>épondage</w:t>
            </w:r>
            <w:proofErr w:type="spellEnd"/>
            <w:r w:rsidRPr="00350DCE">
              <w:rPr>
                <w:rFonts w:asciiTheme="majorBidi" w:hAnsiTheme="majorBidi" w:cstheme="majorBidi"/>
                <w:sz w:val="24"/>
                <w:szCs w:val="24"/>
              </w:rPr>
              <w:t xml:space="preserve">  de  la  fumure  </w:t>
            </w:r>
            <w:proofErr w:type="spellStart"/>
            <w:r w:rsidRPr="00350DCE">
              <w:rPr>
                <w:rFonts w:asciiTheme="majorBidi" w:hAnsiTheme="majorBidi" w:cstheme="majorBidi"/>
                <w:sz w:val="24"/>
                <w:szCs w:val="24"/>
              </w:rPr>
              <w:t>phospho</w:t>
            </w:r>
            <w:proofErr w:type="spellEnd"/>
            <w:r w:rsidRPr="00350DCE">
              <w:rPr>
                <w:rFonts w:asciiTheme="majorBidi" w:hAnsiTheme="majorBidi" w:cstheme="majorBidi"/>
                <w:sz w:val="24"/>
                <w:szCs w:val="24"/>
              </w:rPr>
              <w:t xml:space="preserve"> potassique</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*Traitement  contre  criblure (</w:t>
            </w:r>
            <w:proofErr w:type="spellStart"/>
            <w:r w:rsidRPr="00350DCE">
              <w:rPr>
                <w:rFonts w:asciiTheme="majorBidi" w:hAnsiTheme="majorBidi" w:cstheme="majorBidi"/>
                <w:sz w:val="24"/>
                <w:szCs w:val="24"/>
              </w:rPr>
              <w:t>corynéum</w:t>
            </w:r>
            <w:proofErr w:type="spellEnd"/>
            <w:r w:rsidRPr="00350DCE">
              <w:rPr>
                <w:rFonts w:asciiTheme="majorBidi" w:hAnsiTheme="majorBidi" w:cstheme="majorBidi"/>
                <w:sz w:val="24"/>
                <w:szCs w:val="24"/>
              </w:rPr>
              <w:t>)  avant  chute  des  feuilles.</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Ouverture  des  raies  au  milieu  des  rangs (évacuation  des  eaux  de  stagnation).</w:t>
            </w:r>
          </w:p>
        </w:tc>
      </w:tr>
      <w:tr w:rsidR="0013325C" w:rsidRPr="00350DCE" w:rsidTr="00F6487E">
        <w:trPr>
          <w:trHeight w:val="143"/>
        </w:trPr>
        <w:tc>
          <w:tcPr>
            <w:tcW w:w="1831" w:type="dxa"/>
          </w:tcPr>
          <w:p w:rsidR="0013325C" w:rsidRPr="00F6487E" w:rsidRDefault="0013325C" w:rsidP="00350DCE">
            <w:pPr>
              <w:spacing w:line="360" w:lineRule="auto"/>
              <w:jc w:val="both"/>
              <w:rPr>
                <w:rFonts w:asciiTheme="majorBidi" w:hAnsiTheme="majorBidi" w:cstheme="majorBidi"/>
                <w:b/>
                <w:bCs/>
                <w:sz w:val="24"/>
                <w:szCs w:val="24"/>
              </w:rPr>
            </w:pPr>
            <w:r w:rsidRPr="00F6487E">
              <w:rPr>
                <w:rFonts w:asciiTheme="majorBidi" w:hAnsiTheme="majorBidi" w:cstheme="majorBidi"/>
                <w:b/>
                <w:bCs/>
                <w:sz w:val="24"/>
                <w:szCs w:val="24"/>
              </w:rPr>
              <w:t>Novembre</w:t>
            </w:r>
          </w:p>
        </w:tc>
        <w:tc>
          <w:tcPr>
            <w:tcW w:w="7743" w:type="dxa"/>
          </w:tcPr>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*Epandage  des engrais  verts</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*plantation   de  nouveaux  vergers.</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*Traitement  d’hiver  (après  la   </w:t>
            </w:r>
            <w:proofErr w:type="gramStart"/>
            <w:r w:rsidRPr="00350DCE">
              <w:rPr>
                <w:rFonts w:asciiTheme="majorBidi" w:hAnsiTheme="majorBidi" w:cstheme="majorBidi"/>
                <w:sz w:val="24"/>
                <w:szCs w:val="24"/>
              </w:rPr>
              <w:t>taille )</w:t>
            </w:r>
            <w:proofErr w:type="gramEnd"/>
            <w:r w:rsidRPr="00350DCE">
              <w:rPr>
                <w:rFonts w:asciiTheme="majorBidi" w:hAnsiTheme="majorBidi" w:cstheme="majorBidi"/>
                <w:sz w:val="24"/>
                <w:szCs w:val="24"/>
              </w:rPr>
              <w:t xml:space="preserve">,  utiliser  les  </w:t>
            </w:r>
            <w:proofErr w:type="spellStart"/>
            <w:r w:rsidRPr="00350DCE">
              <w:rPr>
                <w:rFonts w:asciiTheme="majorBidi" w:hAnsiTheme="majorBidi" w:cstheme="majorBidi"/>
                <w:sz w:val="24"/>
                <w:szCs w:val="24"/>
              </w:rPr>
              <w:t>brises-vent</w:t>
            </w:r>
            <w:proofErr w:type="spellEnd"/>
            <w:r w:rsidRPr="00350DCE">
              <w:rPr>
                <w:rFonts w:asciiTheme="majorBidi" w:hAnsiTheme="majorBidi" w:cstheme="majorBidi"/>
                <w:sz w:val="24"/>
                <w:szCs w:val="24"/>
              </w:rPr>
              <w:t>.</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 xml:space="preserve">*Epandage  et  enfouissement  de  la  fumure  </w:t>
            </w:r>
            <w:proofErr w:type="spellStart"/>
            <w:r w:rsidRPr="00350DCE">
              <w:rPr>
                <w:rFonts w:asciiTheme="majorBidi" w:hAnsiTheme="majorBidi" w:cstheme="majorBidi"/>
                <w:sz w:val="24"/>
                <w:szCs w:val="24"/>
              </w:rPr>
              <w:t>phospho</w:t>
            </w:r>
            <w:proofErr w:type="spellEnd"/>
            <w:r w:rsidRPr="00350DCE">
              <w:rPr>
                <w:rFonts w:asciiTheme="majorBidi" w:hAnsiTheme="majorBidi" w:cstheme="majorBidi"/>
                <w:sz w:val="24"/>
                <w:szCs w:val="24"/>
              </w:rPr>
              <w:t>-potassique PK.</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*Taille  d’hiver.</w:t>
            </w:r>
          </w:p>
        </w:tc>
      </w:tr>
      <w:tr w:rsidR="0013325C" w:rsidRPr="00350DCE" w:rsidTr="00F6487E">
        <w:trPr>
          <w:trHeight w:val="143"/>
        </w:trPr>
        <w:tc>
          <w:tcPr>
            <w:tcW w:w="1831" w:type="dxa"/>
          </w:tcPr>
          <w:p w:rsidR="0013325C" w:rsidRPr="00F6487E" w:rsidRDefault="0013325C" w:rsidP="00350DCE">
            <w:pPr>
              <w:spacing w:line="360" w:lineRule="auto"/>
              <w:jc w:val="both"/>
              <w:rPr>
                <w:rFonts w:asciiTheme="majorBidi" w:hAnsiTheme="majorBidi" w:cstheme="majorBidi"/>
                <w:b/>
                <w:bCs/>
                <w:sz w:val="24"/>
                <w:szCs w:val="24"/>
              </w:rPr>
            </w:pPr>
            <w:r w:rsidRPr="00F6487E">
              <w:rPr>
                <w:rFonts w:asciiTheme="majorBidi" w:hAnsiTheme="majorBidi" w:cstheme="majorBidi"/>
                <w:b/>
                <w:bCs/>
                <w:sz w:val="24"/>
                <w:szCs w:val="24"/>
              </w:rPr>
              <w:t>Décembre</w:t>
            </w:r>
          </w:p>
        </w:tc>
        <w:tc>
          <w:tcPr>
            <w:tcW w:w="7743" w:type="dxa"/>
          </w:tcPr>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*Suite  de  la  plantation</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*Suite  de  la  taille  et  des  traitements  d’hiver.</w:t>
            </w:r>
          </w:p>
          <w:p w:rsidR="0013325C" w:rsidRPr="00350DCE" w:rsidRDefault="0013325C" w:rsidP="00350DCE">
            <w:pPr>
              <w:spacing w:line="360" w:lineRule="auto"/>
              <w:jc w:val="both"/>
              <w:rPr>
                <w:rFonts w:asciiTheme="majorBidi" w:hAnsiTheme="majorBidi" w:cstheme="majorBidi"/>
                <w:sz w:val="24"/>
                <w:szCs w:val="24"/>
              </w:rPr>
            </w:pPr>
            <w:r w:rsidRPr="00350DCE">
              <w:rPr>
                <w:rFonts w:asciiTheme="majorBidi" w:hAnsiTheme="majorBidi" w:cstheme="majorBidi"/>
                <w:sz w:val="24"/>
                <w:szCs w:val="24"/>
              </w:rPr>
              <w:t>*Début  des  plantations.</w:t>
            </w:r>
          </w:p>
        </w:tc>
      </w:tr>
    </w:tbl>
    <w:p w:rsidR="0013325C" w:rsidRPr="00B70E2B" w:rsidRDefault="00B70E2B" w:rsidP="00350DC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Source  (I.T.A.F.V,  2013</w:t>
      </w:r>
      <w:r w:rsidR="0013325C" w:rsidRPr="00B70E2B">
        <w:rPr>
          <w:rFonts w:asciiTheme="majorBidi" w:hAnsiTheme="majorBidi" w:cstheme="majorBidi"/>
          <w:b/>
          <w:bCs/>
          <w:sz w:val="24"/>
          <w:szCs w:val="24"/>
        </w:rPr>
        <w:t>).</w:t>
      </w:r>
    </w:p>
    <w:p w:rsidR="0013325C" w:rsidRPr="00350DCE" w:rsidRDefault="0013325C" w:rsidP="00350DCE">
      <w:pPr>
        <w:spacing w:line="360" w:lineRule="auto"/>
        <w:jc w:val="both"/>
        <w:rPr>
          <w:rFonts w:asciiTheme="majorBidi" w:hAnsiTheme="majorBidi" w:cstheme="majorBidi"/>
          <w:sz w:val="24"/>
          <w:szCs w:val="24"/>
        </w:rPr>
      </w:pPr>
    </w:p>
    <w:sectPr w:rsidR="0013325C" w:rsidRPr="00350DCE" w:rsidSect="00F22EA8">
      <w:headerReference w:type="default" r:id="rId11"/>
      <w:footerReference w:type="default" r:id="rId12"/>
      <w:pgSz w:w="11906" w:h="16838"/>
      <w:pgMar w:top="1440" w:right="1800" w:bottom="1440" w:left="1800"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9AB" w:rsidRDefault="007739AB" w:rsidP="00A03215">
      <w:pPr>
        <w:spacing w:after="0" w:line="240" w:lineRule="auto"/>
      </w:pPr>
      <w:r>
        <w:separator/>
      </w:r>
    </w:p>
  </w:endnote>
  <w:endnote w:type="continuationSeparator" w:id="1">
    <w:p w:rsidR="007739AB" w:rsidRDefault="007739AB" w:rsidP="00A03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5736"/>
      <w:docPartObj>
        <w:docPartGallery w:val="Page Numbers (Bottom of Page)"/>
        <w:docPartUnique/>
      </w:docPartObj>
    </w:sdtPr>
    <w:sdtContent>
      <w:p w:rsidR="007739AB" w:rsidRDefault="009F783D">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9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4097">
                <w:txbxContent>
                  <w:p w:rsidR="007739AB" w:rsidRPr="00F22EA8" w:rsidRDefault="009F783D">
                    <w:pPr>
                      <w:jc w:val="center"/>
                      <w:rPr>
                        <w:rFonts w:asciiTheme="majorBidi" w:hAnsiTheme="majorBidi" w:cstheme="majorBidi"/>
                        <w:b/>
                        <w:bCs/>
                        <w:sz w:val="24"/>
                        <w:szCs w:val="24"/>
                      </w:rPr>
                    </w:pPr>
                    <w:r w:rsidRPr="00F22EA8">
                      <w:rPr>
                        <w:rFonts w:asciiTheme="majorBidi" w:hAnsiTheme="majorBidi" w:cstheme="majorBidi"/>
                        <w:b/>
                        <w:bCs/>
                        <w:sz w:val="24"/>
                        <w:szCs w:val="24"/>
                      </w:rPr>
                      <w:fldChar w:fldCharType="begin"/>
                    </w:r>
                    <w:r w:rsidR="007739AB" w:rsidRPr="00F22EA8">
                      <w:rPr>
                        <w:rFonts w:asciiTheme="majorBidi" w:hAnsiTheme="majorBidi" w:cstheme="majorBidi"/>
                        <w:b/>
                        <w:bCs/>
                        <w:sz w:val="24"/>
                        <w:szCs w:val="24"/>
                      </w:rPr>
                      <w:instrText xml:space="preserve"> PAGE    \* MERGEFORMAT </w:instrText>
                    </w:r>
                    <w:r w:rsidRPr="00F22EA8">
                      <w:rPr>
                        <w:rFonts w:asciiTheme="majorBidi" w:hAnsiTheme="majorBidi" w:cstheme="majorBidi"/>
                        <w:b/>
                        <w:bCs/>
                        <w:sz w:val="24"/>
                        <w:szCs w:val="24"/>
                      </w:rPr>
                      <w:fldChar w:fldCharType="separate"/>
                    </w:r>
                    <w:r w:rsidR="003D2985">
                      <w:rPr>
                        <w:rFonts w:asciiTheme="majorBidi" w:hAnsiTheme="majorBidi" w:cstheme="majorBidi"/>
                        <w:b/>
                        <w:bCs/>
                        <w:noProof/>
                        <w:sz w:val="24"/>
                        <w:szCs w:val="24"/>
                      </w:rPr>
                      <w:t>16</w:t>
                    </w:r>
                    <w:r w:rsidRPr="00F22EA8">
                      <w:rPr>
                        <w:rFonts w:asciiTheme="majorBidi" w:hAnsiTheme="majorBidi" w:cstheme="majorBidi"/>
                        <w:b/>
                        <w:bCs/>
                        <w:sz w:val="24"/>
                        <w:szCs w:val="24"/>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9AB" w:rsidRDefault="007739AB" w:rsidP="00A03215">
      <w:pPr>
        <w:spacing w:after="0" w:line="240" w:lineRule="auto"/>
      </w:pPr>
      <w:r>
        <w:separator/>
      </w:r>
    </w:p>
  </w:footnote>
  <w:footnote w:type="continuationSeparator" w:id="1">
    <w:p w:rsidR="007739AB" w:rsidRDefault="007739AB" w:rsidP="00A032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b/>
        <w:bCs/>
        <w:sz w:val="24"/>
        <w:szCs w:val="24"/>
      </w:rPr>
      <w:alias w:val="Titre"/>
      <w:id w:val="77738743"/>
      <w:placeholder>
        <w:docPart w:val="32B3708C101D46ABBE2E3D2D703D5070"/>
      </w:placeholder>
      <w:dataBinding w:prefixMappings="xmlns:ns0='http://schemas.openxmlformats.org/package/2006/metadata/core-properties' xmlns:ns1='http://purl.org/dc/elements/1.1/'" w:xpath="/ns0:coreProperties[1]/ns1:title[1]" w:storeItemID="{6C3C8BC8-F283-45AE-878A-BAB7291924A1}"/>
      <w:text/>
    </w:sdtPr>
    <w:sdtContent>
      <w:p w:rsidR="007739AB" w:rsidRPr="00A03215" w:rsidRDefault="007739AB" w:rsidP="00A03215">
        <w:pPr>
          <w:pStyle w:val="En-tte"/>
          <w:pBdr>
            <w:bottom w:val="thickThinSmallGap" w:sz="24" w:space="1" w:color="622423" w:themeColor="accent2" w:themeShade="7F"/>
          </w:pBdr>
          <w:jc w:val="center"/>
          <w:rPr>
            <w:rFonts w:asciiTheme="majorBidi" w:eastAsiaTheme="majorEastAsia" w:hAnsiTheme="majorBidi" w:cstheme="majorBidi"/>
            <w:b/>
            <w:bCs/>
            <w:sz w:val="24"/>
            <w:szCs w:val="24"/>
          </w:rPr>
        </w:pPr>
        <w:r>
          <w:rPr>
            <w:rFonts w:asciiTheme="majorBidi" w:eastAsiaTheme="majorEastAsia" w:hAnsiTheme="majorBidi" w:cstheme="majorBidi"/>
            <w:b/>
            <w:bCs/>
            <w:sz w:val="24"/>
            <w:szCs w:val="24"/>
          </w:rPr>
          <w:t>Partie bibliographique                                                   Généralités sur l’abricotier</w:t>
        </w:r>
      </w:p>
    </w:sdtContent>
  </w:sdt>
  <w:p w:rsidR="007739AB" w:rsidRDefault="007739A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25043"/>
    <w:multiLevelType w:val="hybridMultilevel"/>
    <w:tmpl w:val="37A8A3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useFELayout/>
  </w:compat>
  <w:rsids>
    <w:rsidRoot w:val="00E66783"/>
    <w:rsid w:val="00042AEB"/>
    <w:rsid w:val="0012258B"/>
    <w:rsid w:val="0013325C"/>
    <w:rsid w:val="00190D9C"/>
    <w:rsid w:val="00192732"/>
    <w:rsid w:val="001F448D"/>
    <w:rsid w:val="002A0304"/>
    <w:rsid w:val="002A76BB"/>
    <w:rsid w:val="002B165D"/>
    <w:rsid w:val="00350DCE"/>
    <w:rsid w:val="003B6079"/>
    <w:rsid w:val="003D2985"/>
    <w:rsid w:val="00432EB6"/>
    <w:rsid w:val="00444FC9"/>
    <w:rsid w:val="00470196"/>
    <w:rsid w:val="0051098C"/>
    <w:rsid w:val="0055004A"/>
    <w:rsid w:val="00576D70"/>
    <w:rsid w:val="006113CE"/>
    <w:rsid w:val="00693312"/>
    <w:rsid w:val="0071737C"/>
    <w:rsid w:val="007739AB"/>
    <w:rsid w:val="00774D05"/>
    <w:rsid w:val="007A2963"/>
    <w:rsid w:val="007F65C9"/>
    <w:rsid w:val="009437A3"/>
    <w:rsid w:val="00977CE2"/>
    <w:rsid w:val="009A1132"/>
    <w:rsid w:val="009F783D"/>
    <w:rsid w:val="00A03215"/>
    <w:rsid w:val="00A06A90"/>
    <w:rsid w:val="00A4142E"/>
    <w:rsid w:val="00A44297"/>
    <w:rsid w:val="00AE4E4C"/>
    <w:rsid w:val="00B1364A"/>
    <w:rsid w:val="00B70E2B"/>
    <w:rsid w:val="00C11CE7"/>
    <w:rsid w:val="00C32CA8"/>
    <w:rsid w:val="00C81067"/>
    <w:rsid w:val="00D575A3"/>
    <w:rsid w:val="00D606E5"/>
    <w:rsid w:val="00E33632"/>
    <w:rsid w:val="00E66783"/>
    <w:rsid w:val="00EE1481"/>
    <w:rsid w:val="00F22EA8"/>
    <w:rsid w:val="00F47CE7"/>
    <w:rsid w:val="00F6487E"/>
    <w:rsid w:val="00F7696F"/>
    <w:rsid w:val="00F8214A"/>
    <w:rsid w:val="00F83FFA"/>
    <w:rsid w:val="00F86553"/>
    <w:rsid w:val="00FA088A"/>
    <w:rsid w:val="00FC0978"/>
    <w:rsid w:val="00FC0F6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66783"/>
    <w:pPr>
      <w:spacing w:after="0" w:line="240" w:lineRule="auto"/>
    </w:pPr>
  </w:style>
  <w:style w:type="paragraph" w:styleId="Textedebulles">
    <w:name w:val="Balloon Text"/>
    <w:basedOn w:val="Normal"/>
    <w:link w:val="TextedebullesCar"/>
    <w:uiPriority w:val="99"/>
    <w:semiHidden/>
    <w:unhideWhenUsed/>
    <w:rsid w:val="00E667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6783"/>
    <w:rPr>
      <w:rFonts w:ascii="Tahoma" w:hAnsi="Tahoma" w:cs="Tahoma"/>
      <w:sz w:val="16"/>
      <w:szCs w:val="16"/>
    </w:rPr>
  </w:style>
  <w:style w:type="table" w:styleId="Grilledutableau">
    <w:name w:val="Table Grid"/>
    <w:basedOn w:val="TableauNormal"/>
    <w:uiPriority w:val="59"/>
    <w:rsid w:val="00E667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66783"/>
    <w:pPr>
      <w:ind w:left="720"/>
      <w:contextualSpacing/>
    </w:pPr>
  </w:style>
  <w:style w:type="paragraph" w:styleId="En-tte">
    <w:name w:val="header"/>
    <w:basedOn w:val="Normal"/>
    <w:link w:val="En-tteCar"/>
    <w:uiPriority w:val="99"/>
    <w:unhideWhenUsed/>
    <w:rsid w:val="00A03215"/>
    <w:pPr>
      <w:tabs>
        <w:tab w:val="center" w:pos="4153"/>
        <w:tab w:val="right" w:pos="8306"/>
      </w:tabs>
      <w:spacing w:after="0" w:line="240" w:lineRule="auto"/>
    </w:pPr>
  </w:style>
  <w:style w:type="character" w:customStyle="1" w:styleId="En-tteCar">
    <w:name w:val="En-tête Car"/>
    <w:basedOn w:val="Policepardfaut"/>
    <w:link w:val="En-tte"/>
    <w:uiPriority w:val="99"/>
    <w:rsid w:val="00A03215"/>
  </w:style>
  <w:style w:type="paragraph" w:styleId="Pieddepage">
    <w:name w:val="footer"/>
    <w:basedOn w:val="Normal"/>
    <w:link w:val="PieddepageCar"/>
    <w:uiPriority w:val="99"/>
    <w:semiHidden/>
    <w:unhideWhenUsed/>
    <w:rsid w:val="00A03215"/>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A032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B3708C101D46ABBE2E3D2D703D5070"/>
        <w:category>
          <w:name w:val="Général"/>
          <w:gallery w:val="placeholder"/>
        </w:category>
        <w:types>
          <w:type w:val="bbPlcHdr"/>
        </w:types>
        <w:behaviors>
          <w:behavior w:val="content"/>
        </w:behaviors>
        <w:guid w:val="{ED313567-03FF-400B-8A91-B5A8D5CE3016}"/>
      </w:docPartPr>
      <w:docPartBody>
        <w:p w:rsidR="002E0FB7" w:rsidRDefault="002E0FB7" w:rsidP="002E0FB7">
          <w:pPr>
            <w:pStyle w:val="32B3708C101D46ABBE2E3D2D703D5070"/>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E0FB7"/>
    <w:rsid w:val="00125D32"/>
    <w:rsid w:val="0022725E"/>
    <w:rsid w:val="00240E6B"/>
    <w:rsid w:val="002E0FB7"/>
    <w:rsid w:val="00916674"/>
    <w:rsid w:val="00A42708"/>
    <w:rsid w:val="00CA7AA9"/>
    <w:rsid w:val="00F6690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2B3708C101D46ABBE2E3D2D703D5070">
    <w:name w:val="32B3708C101D46ABBE2E3D2D703D5070"/>
    <w:rsid w:val="002E0F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21</Pages>
  <Words>5279</Words>
  <Characters>29037</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Partie bibliographique                                                   Généralités sur l’abricotier</vt:lpstr>
    </vt:vector>
  </TitlesOfParts>
  <Company/>
  <LinksUpToDate>false</LinksUpToDate>
  <CharactersWithSpaces>34248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 bibliographique                                                   Généralités sur l’abricotier</dc:title>
  <dc:creator>yaak</dc:creator>
  <cp:lastModifiedBy>MAISON XP</cp:lastModifiedBy>
  <cp:revision>7</cp:revision>
  <cp:lastPrinted>2017-12-17T09:35:00Z</cp:lastPrinted>
  <dcterms:created xsi:type="dcterms:W3CDTF">2017-09-17T08:51:00Z</dcterms:created>
  <dcterms:modified xsi:type="dcterms:W3CDTF">2017-12-18T18:23:00Z</dcterms:modified>
</cp:coreProperties>
</file>